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3EEA00" w14:textId="4FFB2979" w:rsidR="00C863B3" w:rsidRPr="00CE7EB8" w:rsidRDefault="00C02725" w:rsidP="001B0391">
      <w:pPr>
        <w:jc w:val="center"/>
        <w:rPr>
          <w:rFonts w:ascii="Calibri" w:eastAsia="Times New Roman" w:hAnsi="Calibri"/>
          <w:sz w:val="40"/>
          <w:szCs w:val="32"/>
        </w:rPr>
      </w:pPr>
      <w:r>
        <w:rPr>
          <w:rFonts w:ascii="Calibri" w:eastAsia="Times New Roman" w:hAnsi="Calibri"/>
          <w:sz w:val="40"/>
          <w:szCs w:val="32"/>
        </w:rPr>
        <w:t xml:space="preserve">Some Like it </w:t>
      </w:r>
      <w:r w:rsidR="00577467">
        <w:rPr>
          <w:rFonts w:ascii="Calibri" w:eastAsia="Times New Roman" w:hAnsi="Calibri"/>
          <w:sz w:val="40"/>
          <w:szCs w:val="32"/>
        </w:rPr>
        <w:t>Tepid</w:t>
      </w:r>
      <w:r w:rsidR="00C863B3" w:rsidRPr="00CE7EB8">
        <w:rPr>
          <w:rFonts w:ascii="Calibri" w:eastAsia="Times New Roman" w:hAnsi="Calibri"/>
          <w:sz w:val="40"/>
          <w:szCs w:val="32"/>
        </w:rPr>
        <w:t>!</w:t>
      </w:r>
    </w:p>
    <w:p w14:paraId="05C729DD" w14:textId="24AC7098" w:rsidR="005457E6" w:rsidRPr="00CE7EB8" w:rsidRDefault="001B0391" w:rsidP="001B0391">
      <w:pPr>
        <w:jc w:val="center"/>
        <w:rPr>
          <w:rFonts w:ascii="Calibri" w:eastAsia="Times New Roman" w:hAnsi="Calibri"/>
        </w:rPr>
      </w:pPr>
      <w:r w:rsidRPr="00CE7EB8">
        <w:rPr>
          <w:rFonts w:ascii="Calibri" w:eastAsia="Times New Roman" w:hAnsi="Calibri"/>
        </w:rPr>
        <w:t>TI-</w:t>
      </w:r>
      <w:r w:rsidR="00646BBC">
        <w:rPr>
          <w:rFonts w:ascii="Calibri" w:eastAsia="Times New Roman" w:hAnsi="Calibri"/>
        </w:rPr>
        <w:t xml:space="preserve">Nspire CX </w:t>
      </w:r>
      <w:r w:rsidR="00997615">
        <w:rPr>
          <w:rFonts w:ascii="Calibri" w:eastAsia="Times New Roman" w:hAnsi="Calibri"/>
        </w:rPr>
        <w:t xml:space="preserve">II </w:t>
      </w:r>
      <w:r w:rsidR="00646BBC">
        <w:rPr>
          <w:rFonts w:ascii="Calibri" w:eastAsia="Times New Roman" w:hAnsi="Calibri"/>
        </w:rPr>
        <w:t>and TI-Innovator Hub with</w:t>
      </w:r>
      <w:r w:rsidR="00CE7EB8" w:rsidRPr="00CE7EB8">
        <w:rPr>
          <w:rFonts w:ascii="Calibri" w:eastAsia="Times New Roman" w:hAnsi="Calibri"/>
        </w:rPr>
        <w:t xml:space="preserve"> TI-SensorLink</w:t>
      </w:r>
      <w:r w:rsidR="00595CEA">
        <w:rPr>
          <w:rFonts w:ascii="Calibri" w:eastAsia="Times New Roman" w:hAnsi="Calibri"/>
        </w:rPr>
        <w:t>™</w:t>
      </w:r>
    </w:p>
    <w:p w14:paraId="449DB4AA" w14:textId="77777777" w:rsidR="005457E6" w:rsidRDefault="005457E6" w:rsidP="001B0391">
      <w:pPr>
        <w:rPr>
          <w:rFonts w:ascii="Calibri" w:eastAsia="Times New Roman" w:hAnsi="Calibri"/>
          <w:sz w:val="28"/>
          <w:szCs w:val="28"/>
        </w:rPr>
      </w:pPr>
    </w:p>
    <w:p w14:paraId="02D9F91A" w14:textId="7B2FC343" w:rsidR="002E44C0" w:rsidRDefault="005457E6" w:rsidP="002E44C0">
      <w:pPr>
        <w:rPr>
          <w:rFonts w:asciiTheme="minorHAnsi" w:hAnsiTheme="minorHAnsi" w:cs="Helvetica"/>
          <w:color w:val="191919"/>
          <w:sz w:val="20"/>
          <w:szCs w:val="20"/>
          <w:shd w:val="clear" w:color="auto" w:fill="FFFFFF"/>
        </w:rPr>
      </w:pPr>
      <w:r w:rsidRPr="000C6562">
        <w:rPr>
          <w:rFonts w:ascii="Calibri" w:eastAsia="Times New Roman" w:hAnsi="Calibri"/>
          <w:b/>
          <w:sz w:val="22"/>
          <w:szCs w:val="22"/>
        </w:rPr>
        <w:t>Project Overview:</w:t>
      </w:r>
      <w:r>
        <w:rPr>
          <w:rFonts w:ascii="Calibri" w:eastAsia="Times New Roman" w:hAnsi="Calibri"/>
          <w:sz w:val="22"/>
          <w:szCs w:val="22"/>
        </w:rPr>
        <w:t xml:space="preserve"> </w:t>
      </w:r>
      <w:r w:rsidR="00595CEA">
        <w:rPr>
          <w:rFonts w:ascii="Calibri" w:eastAsia="Times New Roman" w:hAnsi="Calibri"/>
          <w:sz w:val="22"/>
          <w:szCs w:val="22"/>
        </w:rPr>
        <w:t>In this activity, students</w:t>
      </w:r>
      <w:r w:rsidR="00DB4C16">
        <w:rPr>
          <w:rFonts w:ascii="Calibri" w:eastAsia="Times New Roman" w:hAnsi="Calibri"/>
          <w:sz w:val="22"/>
          <w:szCs w:val="22"/>
        </w:rPr>
        <w:t xml:space="preserve"> are challenged to design a system that informs the user if their </w:t>
      </w:r>
      <w:r w:rsidR="00595CEA">
        <w:rPr>
          <w:rFonts w:ascii="Calibri" w:eastAsia="Times New Roman" w:hAnsi="Calibri"/>
          <w:sz w:val="22"/>
          <w:szCs w:val="22"/>
        </w:rPr>
        <w:t>coffee is too hot to drink. The</w:t>
      </w:r>
      <w:r w:rsidR="00DB4C16">
        <w:rPr>
          <w:rFonts w:ascii="Calibri" w:eastAsia="Times New Roman" w:hAnsi="Calibri"/>
          <w:sz w:val="22"/>
          <w:szCs w:val="22"/>
        </w:rPr>
        <w:t xml:space="preserve"> system should notify the user of three state</w:t>
      </w:r>
      <w:r w:rsidR="00E75667">
        <w:rPr>
          <w:rFonts w:ascii="Calibri" w:eastAsia="Times New Roman" w:hAnsi="Calibri"/>
          <w:sz w:val="22"/>
          <w:szCs w:val="22"/>
        </w:rPr>
        <w:t>s</w:t>
      </w:r>
      <w:r w:rsidR="00DB4C16">
        <w:rPr>
          <w:rFonts w:ascii="Calibri" w:eastAsia="Times New Roman" w:hAnsi="Calibri"/>
          <w:sz w:val="22"/>
          <w:szCs w:val="22"/>
        </w:rPr>
        <w:t>: Too hot to drink; too cold to dri</w:t>
      </w:r>
      <w:r w:rsidR="00595CEA">
        <w:rPr>
          <w:rFonts w:ascii="Calibri" w:eastAsia="Times New Roman" w:hAnsi="Calibri"/>
          <w:sz w:val="22"/>
          <w:szCs w:val="22"/>
        </w:rPr>
        <w:t>nk; and just right to drink. Students</w:t>
      </w:r>
      <w:r w:rsidR="00DB4C16">
        <w:rPr>
          <w:rFonts w:ascii="Calibri" w:eastAsia="Times New Roman" w:hAnsi="Calibri"/>
          <w:sz w:val="22"/>
          <w:szCs w:val="22"/>
        </w:rPr>
        <w:t xml:space="preserve"> may choose to notify the user with a particular color of the Innovator</w:t>
      </w:r>
      <w:r w:rsidR="00E75667">
        <w:rPr>
          <w:rFonts w:ascii="Calibri" w:eastAsia="Times New Roman" w:hAnsi="Calibri"/>
          <w:sz w:val="22"/>
          <w:szCs w:val="22"/>
        </w:rPr>
        <w:t xml:space="preserve"> Hub’s</w:t>
      </w:r>
      <w:r w:rsidR="00595CEA">
        <w:rPr>
          <w:rFonts w:ascii="Calibri" w:eastAsia="Times New Roman" w:hAnsi="Calibri"/>
          <w:sz w:val="22"/>
          <w:szCs w:val="22"/>
        </w:rPr>
        <w:t xml:space="preserve"> on</w:t>
      </w:r>
      <w:r w:rsidR="00DB4C16">
        <w:rPr>
          <w:rFonts w:ascii="Calibri" w:eastAsia="Times New Roman" w:hAnsi="Calibri"/>
          <w:sz w:val="22"/>
          <w:szCs w:val="22"/>
        </w:rPr>
        <w:t>board LED and/or a particular sound</w:t>
      </w:r>
      <w:r w:rsidR="00E75667">
        <w:rPr>
          <w:rFonts w:ascii="Calibri" w:eastAsia="Times New Roman" w:hAnsi="Calibri"/>
          <w:sz w:val="22"/>
          <w:szCs w:val="22"/>
        </w:rPr>
        <w:t xml:space="preserve"> played on the built</w:t>
      </w:r>
      <w:r w:rsidR="005B2154">
        <w:rPr>
          <w:rFonts w:ascii="Calibri" w:eastAsia="Times New Roman" w:hAnsi="Calibri"/>
          <w:sz w:val="22"/>
          <w:szCs w:val="22"/>
        </w:rPr>
        <w:t>-in speaker</w:t>
      </w:r>
      <w:r w:rsidR="00E75667">
        <w:rPr>
          <w:rFonts w:ascii="Calibri" w:eastAsia="Times New Roman" w:hAnsi="Calibri"/>
          <w:sz w:val="22"/>
          <w:szCs w:val="22"/>
        </w:rPr>
        <w:t>.</w:t>
      </w:r>
      <w:r w:rsidR="005B632F">
        <w:rPr>
          <w:rFonts w:ascii="Calibri" w:eastAsia="Times New Roman" w:hAnsi="Calibri"/>
          <w:sz w:val="22"/>
          <w:szCs w:val="22"/>
        </w:rPr>
        <w:t xml:space="preserve"> After designing and building the system, use the hot water and </w:t>
      </w:r>
      <w:r w:rsidR="00720184">
        <w:rPr>
          <w:rFonts w:ascii="Calibri" w:eastAsia="Times New Roman" w:hAnsi="Calibri"/>
          <w:sz w:val="22"/>
          <w:szCs w:val="22"/>
        </w:rPr>
        <w:t xml:space="preserve">then </w:t>
      </w:r>
      <w:r w:rsidR="005B632F">
        <w:rPr>
          <w:rFonts w:ascii="Calibri" w:eastAsia="Times New Roman" w:hAnsi="Calibri"/>
          <w:sz w:val="22"/>
          <w:szCs w:val="22"/>
        </w:rPr>
        <w:t xml:space="preserve">ice </w:t>
      </w:r>
      <w:r w:rsidR="00720184">
        <w:rPr>
          <w:rFonts w:ascii="Calibri" w:eastAsia="Times New Roman" w:hAnsi="Calibri"/>
          <w:sz w:val="22"/>
          <w:szCs w:val="22"/>
        </w:rPr>
        <w:t xml:space="preserve">water </w:t>
      </w:r>
      <w:r w:rsidR="005B632F">
        <w:rPr>
          <w:rFonts w:ascii="Calibri" w:eastAsia="Times New Roman" w:hAnsi="Calibri"/>
          <w:sz w:val="22"/>
          <w:szCs w:val="22"/>
        </w:rPr>
        <w:t>to test the system. Use the results of you</w:t>
      </w:r>
      <w:r w:rsidR="009D37C4">
        <w:rPr>
          <w:rFonts w:ascii="Calibri" w:eastAsia="Times New Roman" w:hAnsi="Calibri"/>
          <w:sz w:val="22"/>
          <w:szCs w:val="22"/>
        </w:rPr>
        <w:t>r</w:t>
      </w:r>
      <w:r w:rsidR="005B632F">
        <w:rPr>
          <w:rFonts w:ascii="Calibri" w:eastAsia="Times New Roman" w:hAnsi="Calibri"/>
          <w:sz w:val="22"/>
          <w:szCs w:val="22"/>
        </w:rPr>
        <w:t xml:space="preserve"> tests to adjust the code to ensure the system works as expected.</w:t>
      </w:r>
    </w:p>
    <w:p w14:paraId="579E69F6" w14:textId="77777777" w:rsidR="002E44C0" w:rsidRPr="002E44C0" w:rsidRDefault="002E44C0" w:rsidP="002E44C0">
      <w:pPr>
        <w:rPr>
          <w:rFonts w:asciiTheme="minorHAnsi" w:hAnsiTheme="minorHAnsi" w:cs="Helvetica"/>
          <w:color w:val="191919"/>
          <w:sz w:val="20"/>
          <w:szCs w:val="20"/>
          <w:shd w:val="clear" w:color="auto" w:fill="FFFFFF"/>
        </w:rPr>
      </w:pPr>
    </w:p>
    <w:p w14:paraId="7498E160" w14:textId="6A02CA1E" w:rsidR="00D71DE7" w:rsidRPr="00E75667" w:rsidRDefault="002E44C0" w:rsidP="002E44C0">
      <w:pPr>
        <w:rPr>
          <w:rFonts w:ascii="Calibri" w:eastAsia="Times New Roman" w:hAnsi="Calibri"/>
          <w:sz w:val="22"/>
          <w:szCs w:val="22"/>
        </w:rPr>
      </w:pPr>
      <w:r>
        <w:rPr>
          <w:rFonts w:ascii="Calibri" w:eastAsia="Times New Roman" w:hAnsi="Calibri"/>
          <w:noProof/>
          <w:sz w:val="22"/>
          <w:szCs w:val="22"/>
        </w:rPr>
        <w:drawing>
          <wp:inline distT="0" distB="0" distL="0" distR="0" wp14:anchorId="0810CEAC" wp14:editId="7A073DC7">
            <wp:extent cx="6816437" cy="1863028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me Like it Hot_bb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7" t="18320" r="-855" b="11884"/>
                    <a:stretch/>
                  </pic:blipFill>
                  <pic:spPr bwMode="auto">
                    <a:xfrm>
                      <a:off x="0" y="0"/>
                      <a:ext cx="6814008" cy="1862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B2074" w14:textId="77777777" w:rsidR="00F47E64" w:rsidRPr="002F691C" w:rsidRDefault="00F47E64" w:rsidP="00F47E64">
      <w:pPr>
        <w:rPr>
          <w:rFonts w:ascii="Calibri" w:eastAsia="Times New Roman" w:hAnsi="Calibri"/>
          <w:b/>
          <w:sz w:val="22"/>
          <w:szCs w:val="22"/>
        </w:rPr>
      </w:pPr>
      <w:r w:rsidRPr="000C6562">
        <w:rPr>
          <w:rFonts w:ascii="Calibri" w:eastAsia="Times New Roman" w:hAnsi="Calibri"/>
          <w:b/>
          <w:sz w:val="22"/>
          <w:szCs w:val="22"/>
        </w:rPr>
        <w:t>Parts List for project: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05"/>
        <w:gridCol w:w="5395"/>
      </w:tblGrid>
      <w:tr w:rsidR="00F47E64" w14:paraId="4A5AABDD" w14:textId="77777777" w:rsidTr="00A420AC">
        <w:tc>
          <w:tcPr>
            <w:tcW w:w="5508" w:type="dxa"/>
          </w:tcPr>
          <w:p w14:paraId="23BE9321" w14:textId="46D58365" w:rsidR="00DB4C16" w:rsidRPr="00F20E14" w:rsidRDefault="00DB4C16" w:rsidP="00DB4C16">
            <w:pPr>
              <w:numPr>
                <w:ilvl w:val="0"/>
                <w:numId w:val="1"/>
              </w:numPr>
              <w:rPr>
                <w:rFonts w:eastAsia="Times New Roman"/>
                <w:sz w:val="22"/>
                <w:szCs w:val="22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TI-Innovator™ Hub</w:t>
            </w:r>
          </w:p>
          <w:p w14:paraId="4DE8D04A" w14:textId="6A3BE431" w:rsidR="00F47E64" w:rsidRPr="00DB4C16" w:rsidRDefault="00DB4C16" w:rsidP="00DB4C16">
            <w:pPr>
              <w:numPr>
                <w:ilvl w:val="0"/>
                <w:numId w:val="1"/>
              </w:numPr>
              <w:rPr>
                <w:rFonts w:eastAsia="Times New Roman"/>
                <w:sz w:val="22"/>
                <w:szCs w:val="22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TI </w:t>
            </w:r>
            <w:r w:rsidR="00646BBC">
              <w:rPr>
                <w:rFonts w:ascii="Helvetica" w:hAnsi="Helvetica" w:cs="Helvetica"/>
                <w:sz w:val="20"/>
                <w:szCs w:val="20"/>
              </w:rPr>
              <w:t>Nspire CX</w:t>
            </w:r>
            <w:r w:rsidR="000C63FE">
              <w:rPr>
                <w:rFonts w:ascii="Helvetica" w:hAnsi="Helvetica" w:cs="Helvetica"/>
                <w:sz w:val="20"/>
                <w:szCs w:val="20"/>
              </w:rPr>
              <w:t xml:space="preserve"> II</w:t>
            </w:r>
          </w:p>
          <w:p w14:paraId="7F75DFAA" w14:textId="7262E4E9" w:rsidR="00DB4C16" w:rsidRPr="00F20E14" w:rsidRDefault="00DB4C16" w:rsidP="00DB4C16">
            <w:pPr>
              <w:numPr>
                <w:ilvl w:val="0"/>
                <w:numId w:val="1"/>
              </w:numPr>
              <w:rPr>
                <w:rFonts w:eastAsia="Times New Roman"/>
                <w:sz w:val="22"/>
                <w:szCs w:val="22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TI-SensorLink</w:t>
            </w:r>
            <w:r w:rsidR="001241B3">
              <w:rPr>
                <w:rFonts w:ascii="Helvetica" w:hAnsi="Helvetica" w:cs="Helvetica"/>
                <w:sz w:val="20"/>
                <w:szCs w:val="20"/>
              </w:rPr>
              <w:t>™</w:t>
            </w:r>
            <w:r w:rsidR="00595CEA">
              <w:rPr>
                <w:rFonts w:ascii="Helvetica" w:hAnsi="Helvetica" w:cs="Helvetica"/>
                <w:sz w:val="20"/>
                <w:szCs w:val="20"/>
              </w:rPr>
              <w:t xml:space="preserve"> Adapter</w:t>
            </w:r>
          </w:p>
          <w:p w14:paraId="406E0D01" w14:textId="2A0E46FF" w:rsidR="00F20E14" w:rsidRPr="00753DD5" w:rsidRDefault="00DB4C16" w:rsidP="00753DD5">
            <w:pPr>
              <w:numPr>
                <w:ilvl w:val="0"/>
                <w:numId w:val="1"/>
              </w:num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Vernier BTA SS Temperature Probe</w:t>
            </w:r>
          </w:p>
        </w:tc>
        <w:tc>
          <w:tcPr>
            <w:tcW w:w="5508" w:type="dxa"/>
          </w:tcPr>
          <w:p w14:paraId="58F5BFF2" w14:textId="71737971" w:rsidR="00F47E64" w:rsidRDefault="00A11712" w:rsidP="00A420AC">
            <w:pPr>
              <w:numPr>
                <w:ilvl w:val="0"/>
                <w:numId w:val="1"/>
              </w:num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Coffee cup or s</w:t>
            </w:r>
            <w:r w:rsidR="00DB4C16">
              <w:rPr>
                <w:rFonts w:eastAsia="Times New Roman"/>
                <w:sz w:val="22"/>
                <w:szCs w:val="22"/>
              </w:rPr>
              <w:t>tyrofoam cup</w:t>
            </w:r>
          </w:p>
          <w:p w14:paraId="66D185EC" w14:textId="055CDAB7" w:rsidR="00933E87" w:rsidRDefault="00DB4C16" w:rsidP="00933E87">
            <w:pPr>
              <w:numPr>
                <w:ilvl w:val="0"/>
                <w:numId w:val="1"/>
              </w:num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Hot water</w:t>
            </w:r>
          </w:p>
          <w:p w14:paraId="51E0CF75" w14:textId="083960BD" w:rsidR="00EF5DBE" w:rsidRDefault="00EF5DBE" w:rsidP="00933E87">
            <w:pPr>
              <w:numPr>
                <w:ilvl w:val="0"/>
                <w:numId w:val="1"/>
              </w:num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Ice</w:t>
            </w:r>
            <w:r w:rsidR="001241B3">
              <w:rPr>
                <w:rFonts w:eastAsia="Times New Roman"/>
                <w:sz w:val="22"/>
                <w:szCs w:val="22"/>
              </w:rPr>
              <w:t xml:space="preserve"> </w:t>
            </w:r>
            <w:r w:rsidR="00A11712">
              <w:rPr>
                <w:rFonts w:eastAsia="Times New Roman"/>
                <w:sz w:val="22"/>
                <w:szCs w:val="22"/>
              </w:rPr>
              <w:t xml:space="preserve">in </w:t>
            </w:r>
            <w:r w:rsidR="001241B3">
              <w:rPr>
                <w:rFonts w:eastAsia="Times New Roman"/>
                <w:sz w:val="22"/>
                <w:szCs w:val="22"/>
              </w:rPr>
              <w:t>cubes</w:t>
            </w:r>
          </w:p>
          <w:p w14:paraId="0F0B94DD" w14:textId="2EE9A607" w:rsidR="00532ED8" w:rsidRPr="00933E87" w:rsidRDefault="00750423" w:rsidP="007C0B2E">
            <w:pPr>
              <w:numPr>
                <w:ilvl w:val="0"/>
                <w:numId w:val="1"/>
              </w:num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Instant c</w:t>
            </w:r>
            <w:r w:rsidR="001241B3">
              <w:rPr>
                <w:rFonts w:eastAsia="Times New Roman"/>
                <w:sz w:val="22"/>
                <w:szCs w:val="22"/>
              </w:rPr>
              <w:t>offee (optional)</w:t>
            </w:r>
          </w:p>
        </w:tc>
      </w:tr>
    </w:tbl>
    <w:p w14:paraId="3B57A089" w14:textId="77777777" w:rsidR="000557F4" w:rsidRDefault="000557F4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36261FBA" w14:textId="3304E453" w:rsidR="00E22FA1" w:rsidRPr="00E22FA1" w:rsidRDefault="00080D3B" w:rsidP="000E2867">
      <w:pPr>
        <w:rPr>
          <w:rFonts w:ascii="Calibri" w:eastAsia="Times New Roman" w:hAnsi="Calibri"/>
          <w:b/>
          <w:sz w:val="22"/>
          <w:szCs w:val="22"/>
        </w:rPr>
      </w:pPr>
      <w:r>
        <w:rPr>
          <w:rFonts w:ascii="Calibri" w:eastAsia="Times New Roman" w:hAnsi="Calibri"/>
          <w:b/>
          <w:sz w:val="22"/>
          <w:szCs w:val="22"/>
        </w:rPr>
        <w:t>Ex</w:t>
      </w:r>
      <w:r w:rsidRPr="000E2867">
        <w:rPr>
          <w:rFonts w:ascii="Calibri" w:eastAsia="Times New Roman" w:hAnsi="Calibri"/>
          <w:b/>
          <w:sz w:val="22"/>
          <w:szCs w:val="22"/>
        </w:rPr>
        <w:t>ample</w:t>
      </w:r>
      <w:r w:rsidR="000E2867" w:rsidRPr="000E2867">
        <w:rPr>
          <w:rFonts w:ascii="Calibri" w:eastAsia="Times New Roman" w:hAnsi="Calibri"/>
          <w:b/>
          <w:sz w:val="22"/>
          <w:szCs w:val="22"/>
        </w:rPr>
        <w:t xml:space="preserve"> TI-BASIC Code for </w:t>
      </w:r>
      <w:r w:rsidR="00646BBC">
        <w:rPr>
          <w:rFonts w:ascii="Calibri" w:eastAsia="Times New Roman" w:hAnsi="Calibri"/>
          <w:b/>
          <w:sz w:val="22"/>
          <w:szCs w:val="22"/>
        </w:rPr>
        <w:t>TI Nspire CX</w:t>
      </w:r>
      <w:r w:rsidR="000E2867" w:rsidRPr="000E2867">
        <w:rPr>
          <w:rFonts w:ascii="Calibri" w:eastAsia="Times New Roman" w:hAnsi="Calibri"/>
          <w:b/>
          <w:sz w:val="22"/>
          <w:szCs w:val="22"/>
        </w:rPr>
        <w:t>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98"/>
        <w:gridCol w:w="4518"/>
      </w:tblGrid>
      <w:tr w:rsidR="002F691C" w14:paraId="271B895F" w14:textId="77777777" w:rsidTr="00BD5498">
        <w:tc>
          <w:tcPr>
            <w:tcW w:w="6498" w:type="dxa"/>
          </w:tcPr>
          <w:p w14:paraId="6F9BEC39" w14:textId="421F6DE0" w:rsidR="003C795A" w:rsidRPr="00EB620C" w:rsidRDefault="003C795A" w:rsidP="00EB620C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/>
                <w:sz w:val="22"/>
                <w:szCs w:val="22"/>
              </w:rPr>
            </w:pPr>
            <w:r w:rsidRPr="00EB620C">
              <w:rPr>
                <w:rFonts w:ascii="Calibri" w:eastAsia="Times New Roman" w:hAnsi="Calibri"/>
                <w:sz w:val="22"/>
                <w:szCs w:val="22"/>
              </w:rPr>
              <w:t xml:space="preserve">Code snippet to set the RGB </w:t>
            </w:r>
            <w:r w:rsidR="00B36054">
              <w:rPr>
                <w:rFonts w:ascii="Calibri" w:eastAsia="Times New Roman" w:hAnsi="Calibri"/>
                <w:sz w:val="22"/>
                <w:szCs w:val="22"/>
              </w:rPr>
              <w:t xml:space="preserve">color </w:t>
            </w:r>
            <w:r w:rsidRPr="00EB620C">
              <w:rPr>
                <w:rFonts w:ascii="Calibri" w:eastAsia="Times New Roman" w:hAnsi="Calibri"/>
                <w:sz w:val="22"/>
                <w:szCs w:val="22"/>
              </w:rPr>
              <w:t>LED to yellow on the Hub:</w:t>
            </w:r>
          </w:p>
          <w:tbl>
            <w:tblPr>
              <w:tblStyle w:val="TableGrid"/>
              <w:tblW w:w="63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6303"/>
            </w:tblGrid>
            <w:tr w:rsidR="003C795A" w14:paraId="7494E814" w14:textId="77777777" w:rsidTr="00CF63CF">
              <w:trPr>
                <w:trHeight w:val="189"/>
              </w:trPr>
              <w:tc>
                <w:tcPr>
                  <w:tcW w:w="6303" w:type="dxa"/>
                  <w:shd w:val="clear" w:color="auto" w:fill="D9D9D9" w:themeFill="background1" w:themeFillShade="D9"/>
                </w:tcPr>
                <w:p w14:paraId="4BC235C0" w14:textId="7ADD219D" w:rsidR="0028547B" w:rsidRPr="001F3CD0" w:rsidRDefault="004C618F" w:rsidP="005B2295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color.rgb(255,128,0)</w:t>
                  </w:r>
                </w:p>
              </w:tc>
            </w:tr>
          </w:tbl>
          <w:p w14:paraId="5DB81081" w14:textId="77777777" w:rsidR="00646BBC" w:rsidRDefault="00646BBC" w:rsidP="00FB0E12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6D49D1FE" w14:textId="6FA499FD" w:rsidR="00FB0E12" w:rsidRPr="00EB620C" w:rsidRDefault="00EB620C" w:rsidP="00EB620C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/>
                <w:sz w:val="22"/>
                <w:szCs w:val="22"/>
              </w:rPr>
            </w:pPr>
            <w:r>
              <w:rPr>
                <w:rFonts w:ascii="Calibri" w:eastAsia="Times New Roman" w:hAnsi="Calibri"/>
                <w:sz w:val="22"/>
                <w:szCs w:val="22"/>
              </w:rPr>
              <w:t xml:space="preserve">Code snippet to set </w:t>
            </w:r>
            <w:r w:rsidR="00FB0E12" w:rsidRPr="00EB620C">
              <w:rPr>
                <w:rFonts w:ascii="Calibri" w:eastAsia="Times New Roman" w:hAnsi="Calibri"/>
                <w:sz w:val="22"/>
                <w:szCs w:val="22"/>
              </w:rPr>
              <w:t>speaker to 256 Hz on the Hub for 10 seconds:</w:t>
            </w:r>
          </w:p>
          <w:tbl>
            <w:tblPr>
              <w:tblStyle w:val="TableGrid"/>
              <w:tblW w:w="63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6303"/>
            </w:tblGrid>
            <w:tr w:rsidR="00FB0E12" w14:paraId="4E0BE5F7" w14:textId="77777777" w:rsidTr="00CF63CF">
              <w:trPr>
                <w:trHeight w:val="162"/>
              </w:trPr>
              <w:tc>
                <w:tcPr>
                  <w:tcW w:w="6303" w:type="dxa"/>
                  <w:shd w:val="clear" w:color="auto" w:fill="D9D9D9" w:themeFill="background1" w:themeFillShade="D9"/>
                </w:tcPr>
                <w:p w14:paraId="4409FBC1" w14:textId="6556BA71" w:rsidR="00FB0E12" w:rsidRPr="001F3CD0" w:rsidRDefault="004C618F" w:rsidP="00FB0E12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sound.tone(256,10)</w:t>
                  </w:r>
                </w:p>
              </w:tc>
            </w:tr>
          </w:tbl>
          <w:p w14:paraId="795E0239" w14:textId="77777777" w:rsidR="00646BBC" w:rsidRDefault="00646BBC" w:rsidP="003C795A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5FB2BBA6" w14:textId="52046932" w:rsidR="003C795A" w:rsidRPr="00EB620C" w:rsidRDefault="003C795A" w:rsidP="00EB620C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/>
                <w:sz w:val="22"/>
                <w:szCs w:val="22"/>
              </w:rPr>
            </w:pPr>
            <w:r w:rsidRPr="00EB620C">
              <w:rPr>
                <w:rFonts w:ascii="Calibri" w:eastAsia="Times New Roman" w:hAnsi="Calibri"/>
                <w:sz w:val="22"/>
                <w:szCs w:val="22"/>
              </w:rPr>
              <w:t>Code snippet to display a message on the calculator:</w:t>
            </w:r>
          </w:p>
          <w:tbl>
            <w:tblPr>
              <w:tblStyle w:val="TableGrid"/>
              <w:tblW w:w="63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6303"/>
            </w:tblGrid>
            <w:tr w:rsidR="003C795A" w14:paraId="6C4B87D8" w14:textId="77777777" w:rsidTr="003170C1">
              <w:trPr>
                <w:trHeight w:val="234"/>
              </w:trPr>
              <w:tc>
                <w:tcPr>
                  <w:tcW w:w="6303" w:type="dxa"/>
                  <w:shd w:val="clear" w:color="auto" w:fill="D9D9D9" w:themeFill="background1" w:themeFillShade="D9"/>
                </w:tcPr>
                <w:p w14:paraId="2DFD5FA8" w14:textId="536DE774" w:rsidR="003C795A" w:rsidRPr="00532ED8" w:rsidRDefault="00CA414A" w:rsidP="009E226D">
                  <w:pPr>
                    <w:rPr>
                      <w:rFonts w:ascii="Courier PS Bold" w:eastAsia="Times New Roman" w:hAnsi="Courier PS Bold"/>
                      <w:sz w:val="22"/>
                      <w:szCs w:val="22"/>
                    </w:rPr>
                  </w:pPr>
                  <w:r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t</w:t>
                  </w:r>
                  <w:r w:rsidR="004C618F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ext_at(8,</w:t>
                  </w:r>
                  <w:r w:rsidR="004C618F" w:rsidRPr="00384002">
                    <w:rPr>
                      <w:rFonts w:ascii="Courier PS Bold" w:eastAsia="Times New Roman" w:hAnsi="Courier PS Bold"/>
                      <w:color w:val="00B050"/>
                      <w:sz w:val="20"/>
                      <w:szCs w:val="20"/>
                    </w:rPr>
                    <w:t>”Just right”,”left”</w:t>
                  </w:r>
                  <w:r w:rsidR="004C618F" w:rsidRPr="00384002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)</w:t>
                  </w:r>
                </w:p>
              </w:tc>
            </w:tr>
          </w:tbl>
          <w:p w14:paraId="26882AFC" w14:textId="77777777" w:rsidR="00646BBC" w:rsidRDefault="00646BBC" w:rsidP="00933E8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38E144FE" w14:textId="77777777" w:rsidR="00933E87" w:rsidRPr="00EB620C" w:rsidRDefault="00933E87" w:rsidP="00EB620C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/>
                <w:sz w:val="22"/>
                <w:szCs w:val="22"/>
              </w:rPr>
            </w:pPr>
            <w:r w:rsidRPr="00EB620C">
              <w:rPr>
                <w:rFonts w:ascii="Calibri" w:eastAsia="Times New Roman" w:hAnsi="Calibri"/>
                <w:sz w:val="22"/>
                <w:szCs w:val="22"/>
              </w:rPr>
              <w:t>Code snippet to</w:t>
            </w:r>
            <w:r w:rsidR="002E0F88" w:rsidRPr="00EB620C">
              <w:rPr>
                <w:rFonts w:ascii="Calibri" w:eastAsia="Times New Roman" w:hAnsi="Calibri"/>
                <w:sz w:val="22"/>
                <w:szCs w:val="22"/>
              </w:rPr>
              <w:t xml:space="preserve"> connect and</w:t>
            </w:r>
            <w:r w:rsidRPr="00EB620C">
              <w:rPr>
                <w:rFonts w:ascii="Calibri" w:eastAsia="Times New Roman" w:hAnsi="Calibri"/>
                <w:sz w:val="22"/>
                <w:szCs w:val="22"/>
              </w:rPr>
              <w:t xml:space="preserve"> read the temperature sensor:</w:t>
            </w:r>
          </w:p>
          <w:tbl>
            <w:tblPr>
              <w:tblStyle w:val="TableGrid"/>
              <w:tblW w:w="631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6317"/>
            </w:tblGrid>
            <w:tr w:rsidR="00933E87" w14:paraId="0FED53AF" w14:textId="77777777" w:rsidTr="00CF63CF">
              <w:trPr>
                <w:trHeight w:val="810"/>
              </w:trPr>
              <w:tc>
                <w:tcPr>
                  <w:tcW w:w="6317" w:type="dxa"/>
                  <w:shd w:val="clear" w:color="auto" w:fill="D9D9D9" w:themeFill="background1" w:themeFillShade="D9"/>
                </w:tcPr>
                <w:p w14:paraId="72F92143" w14:textId="1125A030" w:rsidR="004C618F" w:rsidRDefault="003C76C5" w:rsidP="009E226D">
                  <w:pPr>
                    <w:rPr>
                      <w:rFonts w:ascii="Calibri" w:eastAsia="Times New Roman" w:hAnsi="Calibri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Calibri" w:eastAsia="Times New Roman" w:hAnsi="Calibri"/>
                      <w:sz w:val="22"/>
                      <w:szCs w:val="22"/>
                    </w:rPr>
                    <w:t>t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emp</w:t>
                  </w:r>
                  <w:r>
                    <w:rPr>
                      <w:rFonts w:ascii="Calibri" w:eastAsia="Times New Roman" w:hAnsi="Calibri"/>
                      <w:sz w:val="22"/>
                      <w:szCs w:val="22"/>
                    </w:rPr>
                    <w:t>sensor</w:t>
                  </w:r>
                  <w:proofErr w:type="spellEnd"/>
                  <w:r w:rsidR="004C618F" w:rsidRPr="00384002">
                    <w:rPr>
                      <w:rFonts w:ascii="Calibri" w:eastAsia="Times New Roman" w:hAnsi="Calibri"/>
                      <w:color w:val="FF0000"/>
                      <w:sz w:val="22"/>
                      <w:szCs w:val="22"/>
                    </w:rPr>
                    <w:t>=</w:t>
                  </w:r>
                  <w:r w:rsidR="00384002">
                    <w:rPr>
                      <w:rFonts w:ascii="Calibri" w:eastAsia="Times New Roman" w:hAnsi="Calibri"/>
                      <w:sz w:val="22"/>
                      <w:szCs w:val="22"/>
                    </w:rPr>
                    <w:t>v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ernier</w:t>
                  </w:r>
                  <w:r w:rsidR="004C618F" w:rsidRPr="00384002">
                    <w:rPr>
                      <w:rFonts w:ascii="Calibri" w:eastAsia="Times New Roman" w:hAnsi="Calibri"/>
                      <w:sz w:val="22"/>
                      <w:szCs w:val="22"/>
                    </w:rPr>
                    <w:t>(</w:t>
                  </w:r>
                  <w:r w:rsidR="004C618F" w:rsidRPr="00384002">
                    <w:rPr>
                      <w:rFonts w:ascii="Calibri" w:eastAsia="Times New Roman" w:hAnsi="Calibri"/>
                      <w:color w:val="00B050"/>
                      <w:sz w:val="22"/>
                      <w:szCs w:val="22"/>
                    </w:rPr>
                    <w:t>“IN 1”,”temperature”</w:t>
                  </w:r>
                  <w:r w:rsidR="004C618F" w:rsidRPr="00384002">
                    <w:rPr>
                      <w:rFonts w:ascii="Calibri" w:eastAsia="Times New Roman" w:hAnsi="Calibri"/>
                      <w:sz w:val="22"/>
                      <w:szCs w:val="22"/>
                    </w:rPr>
                    <w:t>)</w:t>
                  </w:r>
                </w:p>
                <w:p w14:paraId="3C332088" w14:textId="10FD7E5C" w:rsidR="004C618F" w:rsidRDefault="00A94C11" w:rsidP="009E226D">
                  <w:pPr>
                    <w:rPr>
                      <w:rFonts w:ascii="Calibri" w:eastAsia="Times New Roman" w:hAnsi="Calibri"/>
                      <w:sz w:val="22"/>
                      <w:szCs w:val="22"/>
                    </w:rPr>
                  </w:pPr>
                  <w:r>
                    <w:rPr>
                      <w:rFonts w:ascii="Calibri" w:eastAsia="Times New Roman" w:hAnsi="Calibri"/>
                      <w:sz w:val="22"/>
                      <w:szCs w:val="22"/>
                    </w:rPr>
                    <w:t>t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 xml:space="preserve"> </w:t>
                  </w:r>
                  <w:r w:rsidR="004C618F" w:rsidRPr="00384002">
                    <w:rPr>
                      <w:rFonts w:ascii="Calibri" w:eastAsia="Times New Roman" w:hAnsi="Calibri"/>
                      <w:color w:val="FF0000"/>
                      <w:sz w:val="22"/>
                      <w:szCs w:val="22"/>
                    </w:rPr>
                    <w:t>=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temp</w:t>
                  </w:r>
                  <w:r w:rsidR="007E243E">
                    <w:rPr>
                      <w:rFonts w:ascii="Calibri" w:eastAsia="Times New Roman" w:hAnsi="Calibri"/>
                      <w:sz w:val="22"/>
                      <w:szCs w:val="22"/>
                    </w:rPr>
                    <w:t>sensor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.measurement</w:t>
                  </w:r>
                  <w:proofErr w:type="spellEnd"/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()</w:t>
                  </w:r>
                </w:p>
                <w:p w14:paraId="7F844238" w14:textId="7B2C46A4" w:rsidR="004C618F" w:rsidRDefault="004C618F" w:rsidP="009E226D">
                  <w:pPr>
                    <w:rPr>
                      <w:rFonts w:ascii="Calibri" w:eastAsia="Times New Roman" w:hAnsi="Calibri"/>
                      <w:sz w:val="22"/>
                      <w:szCs w:val="22"/>
                    </w:rPr>
                  </w:pPr>
                  <w:r>
                    <w:rPr>
                      <w:rFonts w:ascii="Calibri" w:eastAsia="Times New Roman" w:hAnsi="Calibri"/>
                      <w:sz w:val="22"/>
                      <w:szCs w:val="22"/>
                    </w:rPr>
                    <w:t>text_at(5,</w:t>
                  </w:r>
                  <w:r w:rsidRPr="00384002">
                    <w:rPr>
                      <w:rFonts w:ascii="Calibri" w:eastAsia="Times New Roman" w:hAnsi="Calibri"/>
                      <w:color w:val="00B050"/>
                      <w:sz w:val="22"/>
                      <w:szCs w:val="22"/>
                    </w:rPr>
                    <w:t xml:space="preserve">“Temperature = “ </w:t>
                  </w:r>
                  <w:r w:rsidRPr="00384002">
                    <w:rPr>
                      <w:rFonts w:ascii="Calibri" w:eastAsia="Times New Roman" w:hAnsi="Calibri"/>
                      <w:color w:val="FF0000"/>
                      <w:sz w:val="22"/>
                      <w:szCs w:val="22"/>
                    </w:rPr>
                    <w:t>+</w:t>
                  </w:r>
                  <w:r>
                    <w:rPr>
                      <w:rFonts w:ascii="Calibri" w:eastAsia="Times New Roman" w:hAnsi="Calibri"/>
                      <w:sz w:val="22"/>
                      <w:szCs w:val="22"/>
                    </w:rPr>
                    <w:t xml:space="preserve"> str(t)</w:t>
                  </w:r>
                  <w:r w:rsidRPr="00384002">
                    <w:rPr>
                      <w:rFonts w:ascii="Calibri" w:eastAsia="Times New Roman" w:hAnsi="Calibri"/>
                      <w:color w:val="FF0000"/>
                      <w:sz w:val="22"/>
                      <w:szCs w:val="22"/>
                    </w:rPr>
                    <w:t>+</w:t>
                  </w:r>
                  <w:r w:rsidRPr="004C618F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</w:t>
                  </w:r>
                  <w:r w:rsidRPr="00384002">
                    <w:rPr>
                      <w:rFonts w:ascii="Calibri" w:eastAsia="Times New Roman" w:hAnsi="Calibri"/>
                      <w:color w:val="00B050"/>
                      <w:sz w:val="22"/>
                      <w:szCs w:val="22"/>
                    </w:rPr>
                    <w:t>"°C"</w:t>
                  </w:r>
                  <w:r w:rsidR="00F232BB" w:rsidRPr="00384002">
                    <w:rPr>
                      <w:rFonts w:ascii="Calibri" w:eastAsia="Times New Roman" w:hAnsi="Calibri"/>
                      <w:color w:val="00B050"/>
                      <w:sz w:val="22"/>
                      <w:szCs w:val="22"/>
                    </w:rPr>
                    <w:t>)</w:t>
                  </w:r>
                </w:p>
              </w:tc>
            </w:tr>
          </w:tbl>
          <w:p w14:paraId="7F98CD4C" w14:textId="77777777" w:rsidR="009C121E" w:rsidRDefault="009C121E" w:rsidP="00D766AC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6698EA64" w14:textId="1371DD06" w:rsidR="00D766AC" w:rsidRPr="00EB620C" w:rsidRDefault="00933E87" w:rsidP="00EB620C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/>
                <w:sz w:val="22"/>
                <w:szCs w:val="22"/>
              </w:rPr>
            </w:pPr>
            <w:r w:rsidRPr="00EB620C">
              <w:rPr>
                <w:rFonts w:ascii="Calibri" w:eastAsia="Times New Roman" w:hAnsi="Calibri"/>
                <w:sz w:val="22"/>
                <w:szCs w:val="22"/>
              </w:rPr>
              <w:t>Code snippet to read</w:t>
            </w:r>
            <w:r w:rsidR="00D766AC" w:rsidRPr="00EB620C">
              <w:rPr>
                <w:rFonts w:ascii="Calibri" w:eastAsia="Times New Roman" w:hAnsi="Calibri"/>
                <w:sz w:val="22"/>
                <w:szCs w:val="22"/>
              </w:rPr>
              <w:t xml:space="preserve"> </w:t>
            </w:r>
            <w:r w:rsidR="00C0746C" w:rsidRPr="00EB620C">
              <w:rPr>
                <w:rFonts w:ascii="Calibri" w:eastAsia="Times New Roman" w:hAnsi="Calibri"/>
                <w:sz w:val="22"/>
                <w:szCs w:val="22"/>
              </w:rPr>
              <w:t xml:space="preserve">and display </w:t>
            </w:r>
            <w:r w:rsidRPr="00EB620C">
              <w:rPr>
                <w:rFonts w:ascii="Calibri" w:eastAsia="Times New Roman" w:hAnsi="Calibri"/>
                <w:sz w:val="22"/>
                <w:szCs w:val="22"/>
              </w:rPr>
              <w:t xml:space="preserve">the </w:t>
            </w:r>
            <w:r w:rsidR="00C0746C" w:rsidRPr="00EB620C">
              <w:rPr>
                <w:rFonts w:ascii="Calibri" w:eastAsia="Times New Roman" w:hAnsi="Calibri"/>
                <w:sz w:val="22"/>
                <w:szCs w:val="22"/>
              </w:rPr>
              <w:t>temperature sensor</w:t>
            </w:r>
            <w:r w:rsidR="00FB0E12" w:rsidRPr="00EB620C">
              <w:rPr>
                <w:rFonts w:ascii="Calibri" w:eastAsia="Times New Roman" w:hAnsi="Calibri"/>
                <w:sz w:val="22"/>
                <w:szCs w:val="22"/>
              </w:rPr>
              <w:t xml:space="preserve"> </w:t>
            </w:r>
            <w:r w:rsidR="00D90E96" w:rsidRPr="00EB620C">
              <w:rPr>
                <w:rFonts w:ascii="Calibri" w:eastAsia="Times New Roman" w:hAnsi="Calibri"/>
                <w:sz w:val="22"/>
                <w:szCs w:val="22"/>
              </w:rPr>
              <w:t>continuous</w:t>
            </w:r>
            <w:r w:rsidR="00C943AA" w:rsidRPr="00EB620C">
              <w:rPr>
                <w:rFonts w:ascii="Calibri" w:eastAsia="Times New Roman" w:hAnsi="Calibri"/>
                <w:sz w:val="22"/>
                <w:szCs w:val="22"/>
              </w:rPr>
              <w:t>ly every second until the [ecs</w:t>
            </w:r>
            <w:r w:rsidR="00D90E96" w:rsidRPr="00EB620C">
              <w:rPr>
                <w:rFonts w:ascii="Calibri" w:eastAsia="Times New Roman" w:hAnsi="Calibri"/>
                <w:sz w:val="22"/>
                <w:szCs w:val="22"/>
              </w:rPr>
              <w:t>] key is pressed.</w:t>
            </w:r>
          </w:p>
          <w:tbl>
            <w:tblPr>
              <w:tblStyle w:val="TableGrid"/>
              <w:tblW w:w="6292" w:type="dxa"/>
              <w:tblBorders>
                <w:top w:val="single" w:sz="4" w:space="0" w:color="DBE5F1" w:themeColor="accent1" w:themeTint="33"/>
                <w:left w:val="single" w:sz="4" w:space="0" w:color="DBE5F1" w:themeColor="accent1" w:themeTint="33"/>
                <w:bottom w:val="single" w:sz="4" w:space="0" w:color="DBE5F1" w:themeColor="accent1" w:themeTint="33"/>
                <w:right w:val="single" w:sz="4" w:space="0" w:color="DBE5F1" w:themeColor="accent1" w:themeTint="33"/>
                <w:insideH w:val="none" w:sz="0" w:space="0" w:color="auto"/>
                <w:insideV w:val="none" w:sz="0" w:space="0" w:color="auto"/>
              </w:tblBorders>
              <w:shd w:val="pct12" w:color="auto" w:fill="auto"/>
              <w:tblLayout w:type="fixed"/>
              <w:tblLook w:val="04A0" w:firstRow="1" w:lastRow="0" w:firstColumn="1" w:lastColumn="0" w:noHBand="0" w:noVBand="1"/>
            </w:tblPr>
            <w:tblGrid>
              <w:gridCol w:w="6292"/>
            </w:tblGrid>
            <w:tr w:rsidR="00D766AC" w14:paraId="6B6799B2" w14:textId="77777777" w:rsidTr="00FB0E12">
              <w:trPr>
                <w:trHeight w:val="516"/>
              </w:trPr>
              <w:tc>
                <w:tcPr>
                  <w:tcW w:w="6292" w:type="dxa"/>
                  <w:shd w:val="pct12" w:color="auto" w:fill="auto"/>
                </w:tcPr>
                <w:p w14:paraId="6D73E7CC" w14:textId="54EFF999" w:rsidR="004C618F" w:rsidRDefault="00A94C11" w:rsidP="00525071">
                  <w:pPr>
                    <w:rPr>
                      <w:rFonts w:ascii="Calibri" w:eastAsia="Times New Roman" w:hAnsi="Calibri"/>
                      <w:sz w:val="22"/>
                      <w:szCs w:val="22"/>
                    </w:rPr>
                  </w:pPr>
                  <w:r w:rsidRPr="005E3B40">
                    <w:rPr>
                      <w:rFonts w:ascii="Calibri" w:eastAsia="Times New Roman" w:hAnsi="Calibri"/>
                      <w:color w:val="0070C0"/>
                      <w:sz w:val="22"/>
                      <w:szCs w:val="22"/>
                    </w:rPr>
                    <w:t>w</w:t>
                  </w:r>
                  <w:r w:rsidR="004C618F" w:rsidRPr="005E3B40">
                    <w:rPr>
                      <w:rFonts w:ascii="Calibri" w:eastAsia="Times New Roman" w:hAnsi="Calibri"/>
                      <w:color w:val="0070C0"/>
                      <w:sz w:val="22"/>
                      <w:szCs w:val="22"/>
                    </w:rPr>
                    <w:t>hile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get_key</w:t>
                  </w:r>
                  <w:proofErr w:type="spellEnd"/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 xml:space="preserve">() </w:t>
                  </w:r>
                  <w:r w:rsidR="004C618F" w:rsidRPr="00384002">
                    <w:rPr>
                      <w:rFonts w:ascii="Calibri" w:eastAsia="Times New Roman" w:hAnsi="Calibri"/>
                      <w:color w:val="FF0000"/>
                      <w:sz w:val="22"/>
                      <w:szCs w:val="22"/>
                    </w:rPr>
                    <w:t>!=</w:t>
                  </w:r>
                  <w:r w:rsidR="004C618F" w:rsidRPr="00384002">
                    <w:rPr>
                      <w:rFonts w:ascii="Calibri" w:eastAsia="Times New Roman" w:hAnsi="Calibri"/>
                      <w:color w:val="00B050"/>
                      <w:sz w:val="22"/>
                      <w:szCs w:val="22"/>
                    </w:rPr>
                    <w:t>”esc”:</w:t>
                  </w:r>
                </w:p>
                <w:p w14:paraId="064FCE25" w14:textId="1E3146C2" w:rsidR="004C618F" w:rsidRDefault="005E3B40" w:rsidP="00525071">
                  <w:pPr>
                    <w:rPr>
                      <w:rFonts w:ascii="Calibri" w:eastAsia="Times New Roman" w:hAnsi="Calibri"/>
                      <w:sz w:val="22"/>
                      <w:szCs w:val="22"/>
                    </w:rPr>
                  </w:pPr>
                  <w:r>
                    <w:rPr>
                      <w:rFonts w:ascii="Calibri" w:eastAsia="Times New Roman" w:hAnsi="Calibri"/>
                      <w:sz w:val="22"/>
                      <w:szCs w:val="22"/>
                    </w:rPr>
                    <w:t>**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 xml:space="preserve">t </w:t>
                  </w:r>
                  <w:r w:rsidR="004C618F" w:rsidRPr="005E3B40">
                    <w:rPr>
                      <w:rFonts w:ascii="Calibri" w:eastAsia="Times New Roman" w:hAnsi="Calibri"/>
                      <w:color w:val="FF0000"/>
                      <w:sz w:val="22"/>
                      <w:szCs w:val="22"/>
                    </w:rPr>
                    <w:t>=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temp</w:t>
                  </w:r>
                  <w:r w:rsidR="003C76C5">
                    <w:rPr>
                      <w:rFonts w:ascii="Calibri" w:eastAsia="Times New Roman" w:hAnsi="Calibri"/>
                      <w:sz w:val="22"/>
                      <w:szCs w:val="22"/>
                    </w:rPr>
                    <w:t>sensor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.measurement</w:t>
                  </w:r>
                  <w:proofErr w:type="spellEnd"/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()</w:t>
                  </w:r>
                </w:p>
                <w:p w14:paraId="1CB0C0D6" w14:textId="46B3C693" w:rsidR="004C618F" w:rsidRDefault="005E3B40" w:rsidP="00525071">
                  <w:pPr>
                    <w:rPr>
                      <w:rFonts w:ascii="Calibri" w:eastAsia="Times New Roman" w:hAnsi="Calibri"/>
                      <w:sz w:val="22"/>
                      <w:szCs w:val="22"/>
                    </w:rPr>
                  </w:pPr>
                  <w:r>
                    <w:rPr>
                      <w:rFonts w:ascii="Calibri" w:eastAsia="Times New Roman" w:hAnsi="Calibri"/>
                      <w:sz w:val="22"/>
                      <w:szCs w:val="22"/>
                    </w:rPr>
                    <w:t>**</w:t>
                  </w:r>
                  <w:proofErr w:type="spellStart"/>
                  <w:r w:rsidR="00A94C11">
                    <w:rPr>
                      <w:rFonts w:ascii="Calibri" w:eastAsia="Times New Roman" w:hAnsi="Calibri"/>
                      <w:sz w:val="22"/>
                      <w:szCs w:val="22"/>
                    </w:rPr>
                    <w:t>t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ext_at</w:t>
                  </w:r>
                  <w:proofErr w:type="spellEnd"/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>(5,</w:t>
                  </w:r>
                  <w:r w:rsidR="004C618F" w:rsidRPr="005E3B40">
                    <w:rPr>
                      <w:rFonts w:ascii="Calibri" w:eastAsia="Times New Roman" w:hAnsi="Calibri"/>
                      <w:color w:val="00B050"/>
                      <w:sz w:val="22"/>
                      <w:szCs w:val="22"/>
                    </w:rPr>
                    <w:t xml:space="preserve">”Temperature = “ </w:t>
                  </w:r>
                  <w:r w:rsidR="004C618F" w:rsidRPr="005E3B40">
                    <w:rPr>
                      <w:rFonts w:ascii="Calibri" w:eastAsia="Times New Roman" w:hAnsi="Calibri"/>
                      <w:color w:val="FF0000"/>
                      <w:sz w:val="22"/>
                      <w:szCs w:val="22"/>
                    </w:rPr>
                    <w:t>+</w:t>
                  </w:r>
                  <w:r w:rsidR="004C618F">
                    <w:rPr>
                      <w:rFonts w:ascii="Calibri" w:eastAsia="Times New Roman" w:hAnsi="Calibri"/>
                      <w:sz w:val="22"/>
                      <w:szCs w:val="22"/>
                    </w:rPr>
                    <w:t xml:space="preserve"> str(t)</w:t>
                  </w:r>
                  <w:r w:rsidR="00FF562D" w:rsidRPr="005E3B40">
                    <w:rPr>
                      <w:rFonts w:ascii="Calibri" w:eastAsia="Times New Roman" w:hAnsi="Calibri"/>
                      <w:color w:val="FF0000"/>
                      <w:sz w:val="22"/>
                      <w:szCs w:val="22"/>
                    </w:rPr>
                    <w:t>+</w:t>
                  </w:r>
                  <w:r w:rsidR="00FF562D"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</w:t>
                  </w:r>
                  <w:r w:rsidR="00FF562D" w:rsidRPr="005E3B40">
                    <w:rPr>
                      <w:rFonts w:ascii="Calibri" w:eastAsia="Times New Roman" w:hAnsi="Calibri"/>
                      <w:color w:val="00B050"/>
                      <w:sz w:val="22"/>
                      <w:szCs w:val="22"/>
                    </w:rPr>
                    <w:t>"°C"</w:t>
                  </w:r>
                  <w:r w:rsidR="00FF562D">
                    <w:rPr>
                      <w:rFonts w:ascii="Calibri" w:eastAsia="Times New Roman" w:hAnsi="Calibri"/>
                      <w:sz w:val="22"/>
                      <w:szCs w:val="22"/>
                    </w:rPr>
                    <w:t>,</w:t>
                  </w:r>
                  <w:r w:rsidR="00FF562D" w:rsidRPr="005E3B40">
                    <w:rPr>
                      <w:rFonts w:ascii="Calibri" w:eastAsia="Times New Roman" w:hAnsi="Calibri"/>
                      <w:color w:val="00B050"/>
                      <w:sz w:val="22"/>
                      <w:szCs w:val="22"/>
                    </w:rPr>
                    <w:t>”left”)</w:t>
                  </w:r>
                </w:p>
                <w:p w14:paraId="56468BA2" w14:textId="3CB5920D" w:rsidR="00FF562D" w:rsidRPr="000E7DDA" w:rsidRDefault="00FF562D" w:rsidP="00525071">
                  <w:pPr>
                    <w:rPr>
                      <w:rFonts w:ascii="Calibri" w:eastAsia="Times New Roman" w:hAnsi="Calibri"/>
                      <w:sz w:val="22"/>
                      <w:szCs w:val="22"/>
                    </w:rPr>
                  </w:pPr>
                </w:p>
              </w:tc>
            </w:tr>
          </w:tbl>
          <w:p w14:paraId="1E1593C2" w14:textId="0BF09574" w:rsidR="005F74DE" w:rsidRDefault="005F74DE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27A233C5" w14:textId="14A8E1FD" w:rsidR="00FF562D" w:rsidRDefault="00FF562D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2DF25D16" w14:textId="019A4A96" w:rsidR="00FF562D" w:rsidRDefault="00FF562D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172C0D20" w14:textId="77777777" w:rsidR="0087110F" w:rsidRDefault="0087110F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6543A229" w14:textId="2E462B06" w:rsidR="00646BBC" w:rsidRPr="00102A74" w:rsidRDefault="00646BBC" w:rsidP="00102A74">
            <w:pPr>
              <w:pStyle w:val="ListParagraph"/>
              <w:numPr>
                <w:ilvl w:val="0"/>
                <w:numId w:val="7"/>
              </w:numPr>
              <w:rPr>
                <w:rFonts w:ascii="Calibri" w:eastAsia="Times New Roman" w:hAnsi="Calibri"/>
                <w:sz w:val="22"/>
                <w:szCs w:val="22"/>
              </w:rPr>
            </w:pPr>
            <w:r w:rsidRPr="00102A74">
              <w:rPr>
                <w:rFonts w:ascii="Calibri" w:eastAsia="Times New Roman" w:hAnsi="Calibri"/>
                <w:sz w:val="22"/>
                <w:szCs w:val="22"/>
              </w:rPr>
              <w:lastRenderedPageBreak/>
              <w:t>Complete Program:</w:t>
            </w:r>
          </w:p>
          <w:p w14:paraId="6251552D" w14:textId="4390DBBF" w:rsidR="003C76C5" w:rsidRDefault="003C76C5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</w:pPr>
            <w:r w:rsidRPr="003C76C5">
              <w:rPr>
                <w:rFonts w:ascii="Courier PS Bold" w:eastAsia="Times New Roman" w:hAnsi="Courier PS Bold"/>
                <w:color w:val="0070C0"/>
                <w:sz w:val="20"/>
                <w:szCs w:val="20"/>
              </w:rPr>
              <w:t>from</w:t>
            </w:r>
            <w:r w:rsidRPr="003C76C5">
              <w:rPr>
                <w:rFonts w:ascii="Courier PS Bold" w:eastAsia="Times New Roman" w:hAnsi="Courier PS Bold"/>
                <w:sz w:val="20"/>
                <w:szCs w:val="20"/>
              </w:rPr>
              <w:t xml:space="preserve"> </w:t>
            </w:r>
            <w:proofErr w:type="spellStart"/>
            <w:r w:rsidRPr="003C76C5">
              <w:rPr>
                <w:rFonts w:ascii="Courier PS Bold" w:eastAsia="Times New Roman" w:hAnsi="Courier PS Bold"/>
                <w:sz w:val="20"/>
                <w:szCs w:val="20"/>
              </w:rPr>
              <w:t>ti_hub</w:t>
            </w:r>
            <w:proofErr w:type="spellEnd"/>
            <w:r w:rsidRPr="003C76C5">
              <w:rPr>
                <w:rFonts w:ascii="Courier PS Bold" w:eastAsia="Times New Roman" w:hAnsi="Courier PS Bold"/>
                <w:sz w:val="20"/>
                <w:szCs w:val="20"/>
              </w:rPr>
              <w:t xml:space="preserve"> </w:t>
            </w:r>
            <w:r w:rsidRPr="003C76C5">
              <w:rPr>
                <w:rFonts w:ascii="Courier PS Bold" w:eastAsia="Times New Roman" w:hAnsi="Courier PS Bold"/>
                <w:color w:val="0070C0"/>
                <w:sz w:val="20"/>
                <w:szCs w:val="20"/>
              </w:rPr>
              <w:t>import</w:t>
            </w:r>
            <w:r w:rsidRPr="003C76C5">
              <w:rPr>
                <w:rFonts w:ascii="Courier PS Bold" w:eastAsia="Times New Roman" w:hAnsi="Courier PS Bold"/>
                <w:sz w:val="20"/>
                <w:szCs w:val="20"/>
              </w:rPr>
              <w:t xml:space="preserve"> </w:t>
            </w:r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>*</w:t>
            </w:r>
          </w:p>
          <w:p w14:paraId="274B0C59" w14:textId="77777777" w:rsidR="003C76C5" w:rsidRDefault="003C76C5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</w:p>
          <w:p w14:paraId="42EF5092" w14:textId="296D548C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proofErr w:type="spellStart"/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temp</w:t>
            </w:r>
            <w:r w:rsidR="003C76C5">
              <w:rPr>
                <w:rFonts w:ascii="Courier PS Bold" w:eastAsia="Times New Roman" w:hAnsi="Courier PS Bold"/>
                <w:sz w:val="20"/>
                <w:szCs w:val="20"/>
              </w:rPr>
              <w:t>sensor</w:t>
            </w:r>
            <w:proofErr w:type="spellEnd"/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>=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vernier(</w:t>
            </w:r>
            <w:r w:rsidRPr="003C76C5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>"IN 1","temperature"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)</w:t>
            </w:r>
          </w:p>
          <w:p w14:paraId="71F2D909" w14:textId="052583A2" w:rsid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</w:p>
          <w:p w14:paraId="0B379467" w14:textId="5C0583A5" w:rsidR="003C76C5" w:rsidRPr="00FF562D" w:rsidRDefault="003C76C5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proofErr w:type="spellStart"/>
            <w:r>
              <w:rPr>
                <w:rFonts w:ascii="Courier PS Bold" w:eastAsia="Times New Roman" w:hAnsi="Courier PS Bold"/>
                <w:sz w:val="20"/>
                <w:szCs w:val="20"/>
              </w:rPr>
              <w:t>text_at</w:t>
            </w:r>
            <w:proofErr w:type="spellEnd"/>
            <w:r>
              <w:rPr>
                <w:rFonts w:ascii="Courier PS Bold" w:eastAsia="Times New Roman" w:hAnsi="Courier PS Bold"/>
                <w:sz w:val="20"/>
                <w:szCs w:val="20"/>
              </w:rPr>
              <w:t>(10,</w:t>
            </w:r>
            <w:r w:rsidRPr="003C76C5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 xml:space="preserve">”press [esc] to </w:t>
            </w:r>
            <w:proofErr w:type="spellStart"/>
            <w:r w:rsidRPr="003C76C5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>quit”,”left</w:t>
            </w:r>
            <w:proofErr w:type="spellEnd"/>
            <w:r w:rsidRPr="003C76C5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>”</w:t>
            </w:r>
            <w:r>
              <w:rPr>
                <w:rFonts w:ascii="Courier PS Bold" w:eastAsia="Times New Roman" w:hAnsi="Courier PS Bold"/>
                <w:sz w:val="20"/>
                <w:szCs w:val="20"/>
              </w:rPr>
              <w:t>)</w:t>
            </w:r>
          </w:p>
          <w:p w14:paraId="0C7D32F9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3C76C5">
              <w:rPr>
                <w:rFonts w:ascii="Courier PS Bold" w:eastAsia="Times New Roman" w:hAnsi="Courier PS Bold"/>
                <w:color w:val="0070C0"/>
                <w:sz w:val="20"/>
                <w:szCs w:val="20"/>
              </w:rPr>
              <w:t>while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get_key()</w:t>
            </w:r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 xml:space="preserve"> != </w:t>
            </w:r>
            <w:r w:rsidRPr="003C76C5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>"esc"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:</w:t>
            </w:r>
          </w:p>
          <w:p w14:paraId="3A1921F2" w14:textId="45608C8B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t </w:t>
            </w:r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>=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</w:t>
            </w:r>
            <w:proofErr w:type="spellStart"/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temp</w:t>
            </w:r>
            <w:r w:rsidR="003C76C5">
              <w:rPr>
                <w:rFonts w:ascii="Courier PS Bold" w:eastAsia="Times New Roman" w:hAnsi="Courier PS Bold"/>
                <w:sz w:val="20"/>
                <w:szCs w:val="20"/>
              </w:rPr>
              <w:t>sensor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.measurement</w:t>
            </w:r>
            <w:proofErr w:type="spellEnd"/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()</w:t>
            </w:r>
          </w:p>
          <w:p w14:paraId="7138102F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text_at(5,</w:t>
            </w:r>
            <w:r w:rsidRPr="003C76C5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 xml:space="preserve">"Temperature = " </w:t>
            </w:r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>+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str(t)</w:t>
            </w:r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>+</w:t>
            </w:r>
            <w:r w:rsidRPr="003C76C5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>"°C","left"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)</w:t>
            </w:r>
          </w:p>
          <w:p w14:paraId="0ED1E206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</w:t>
            </w:r>
            <w:r w:rsidRPr="003C76C5">
              <w:rPr>
                <w:rFonts w:ascii="Courier PS Bold" w:eastAsia="Times New Roman" w:hAnsi="Courier PS Bold"/>
                <w:color w:val="0070C0"/>
                <w:sz w:val="20"/>
                <w:szCs w:val="20"/>
              </w:rPr>
              <w:t>if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t</w:t>
            </w:r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>&gt;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65:</w:t>
            </w:r>
          </w:p>
          <w:p w14:paraId="24D8B8E7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  text_at(8,</w:t>
            </w:r>
            <w:r w:rsidRPr="003C76C5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>"It is cool","left"</w:t>
            </w:r>
            <w:r w:rsidRPr="003C76C5">
              <w:rPr>
                <w:rFonts w:ascii="Courier PS Bold" w:eastAsia="Times New Roman" w:hAnsi="Courier PS Bold"/>
                <w:sz w:val="20"/>
                <w:szCs w:val="20"/>
              </w:rPr>
              <w:t>)</w:t>
            </w:r>
          </w:p>
          <w:p w14:paraId="293A3CA7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  color.rgb(255,0,0)</w:t>
            </w:r>
          </w:p>
          <w:p w14:paraId="3A359821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  sound.tone(512,10)</w:t>
            </w:r>
          </w:p>
          <w:p w14:paraId="3519EC13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</w:t>
            </w:r>
            <w:r w:rsidRPr="003C76C5">
              <w:rPr>
                <w:rFonts w:ascii="Courier PS Bold" w:eastAsia="Times New Roman" w:hAnsi="Courier PS Bold"/>
                <w:color w:val="0070C0"/>
                <w:sz w:val="20"/>
                <w:szCs w:val="20"/>
              </w:rPr>
              <w:t xml:space="preserve"> if 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t</w:t>
            </w:r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>&gt;=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50 </w:t>
            </w:r>
            <w:r w:rsidRPr="00BB1753">
              <w:rPr>
                <w:rFonts w:ascii="Courier PS Bold" w:eastAsia="Times New Roman" w:hAnsi="Courier PS Bold"/>
                <w:color w:val="0070C0"/>
                <w:sz w:val="20"/>
                <w:szCs w:val="20"/>
              </w:rPr>
              <w:t>and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t</w:t>
            </w:r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>&lt;=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65:</w:t>
            </w:r>
          </w:p>
          <w:p w14:paraId="3E8276AF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  text_at(8,</w:t>
            </w:r>
            <w:r w:rsidRPr="00BB1753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>"Just right","left"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)</w:t>
            </w:r>
          </w:p>
          <w:p w14:paraId="2E0FF2FD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  color.rgb(0,255,0)</w:t>
            </w:r>
          </w:p>
          <w:p w14:paraId="34E99E77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  sound.tone(256,10)</w:t>
            </w:r>
          </w:p>
          <w:p w14:paraId="01710ACF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</w:t>
            </w:r>
            <w:r w:rsidRPr="003C76C5">
              <w:rPr>
                <w:rFonts w:ascii="Courier PS Bold" w:eastAsia="Times New Roman" w:hAnsi="Courier PS Bold"/>
                <w:color w:val="0070C0"/>
                <w:sz w:val="20"/>
                <w:szCs w:val="20"/>
              </w:rPr>
              <w:t xml:space="preserve"> if 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t</w:t>
            </w:r>
            <w:r w:rsidRPr="003C76C5">
              <w:rPr>
                <w:rFonts w:ascii="Courier PS Bold" w:eastAsia="Times New Roman" w:hAnsi="Courier PS Bold"/>
                <w:color w:val="FF0000"/>
                <w:sz w:val="20"/>
                <w:szCs w:val="20"/>
              </w:rPr>
              <w:t>&lt;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50:</w:t>
            </w:r>
          </w:p>
          <w:p w14:paraId="68B856ED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  text_at(8,</w:t>
            </w:r>
            <w:r w:rsidRPr="00BB1753">
              <w:rPr>
                <w:rFonts w:ascii="Courier PS Bold" w:eastAsia="Times New Roman" w:hAnsi="Courier PS Bold"/>
                <w:color w:val="00B050"/>
                <w:sz w:val="20"/>
                <w:szCs w:val="20"/>
              </w:rPr>
              <w:t>"too cool","left"</w:t>
            </w: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>)</w:t>
            </w:r>
          </w:p>
          <w:p w14:paraId="02EBB6FE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  color.rgb(0,0,255)</w:t>
            </w:r>
          </w:p>
          <w:p w14:paraId="27D7D4A3" w14:textId="77777777" w:rsidR="00FF562D" w:rsidRPr="00FF562D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  sound.tone(1024,10)</w:t>
            </w:r>
          </w:p>
          <w:p w14:paraId="00802553" w14:textId="1E054B0F" w:rsidR="00E73B26" w:rsidRPr="00C86E93" w:rsidRDefault="00FF562D" w:rsidP="00FF562D">
            <w:pPr>
              <w:shd w:val="clear" w:color="auto" w:fill="D9D9D9" w:themeFill="background1" w:themeFillShade="D9"/>
              <w:rPr>
                <w:rFonts w:ascii="Courier PS Bold" w:eastAsia="Times New Roman" w:hAnsi="Courier PS Bold"/>
                <w:sz w:val="20"/>
                <w:szCs w:val="20"/>
              </w:rPr>
            </w:pPr>
            <w:r w:rsidRPr="00FF562D">
              <w:rPr>
                <w:rFonts w:ascii="Courier PS Bold" w:eastAsia="Times New Roman" w:hAnsi="Courier PS Bold"/>
                <w:sz w:val="20"/>
                <w:szCs w:val="20"/>
              </w:rPr>
              <w:t xml:space="preserve">  sleep(1)</w:t>
            </w:r>
          </w:p>
        </w:tc>
        <w:tc>
          <w:tcPr>
            <w:tcW w:w="4518" w:type="dxa"/>
          </w:tcPr>
          <w:p w14:paraId="62550F18" w14:textId="262B9B2B" w:rsidR="00933E87" w:rsidRPr="00102A74" w:rsidRDefault="00EB620C" w:rsidP="00102A74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/>
                <w:sz w:val="22"/>
                <w:szCs w:val="22"/>
              </w:rPr>
            </w:pPr>
            <w:r w:rsidRPr="00102A74">
              <w:rPr>
                <w:rFonts w:ascii="Calibri" w:eastAsia="Times New Roman" w:hAnsi="Calibri"/>
                <w:sz w:val="22"/>
                <w:szCs w:val="22"/>
              </w:rPr>
              <w:lastRenderedPageBreak/>
              <w:t>Code snippet to a make decision tree</w:t>
            </w:r>
            <w:r w:rsidR="00D76AEA" w:rsidRPr="00102A74">
              <w:rPr>
                <w:rFonts w:ascii="Calibri" w:eastAsia="Times New Roman" w:hAnsi="Calibri"/>
                <w:sz w:val="22"/>
                <w:szCs w:val="22"/>
              </w:rPr>
              <w:t xml:space="preserve"> using the </w:t>
            </w:r>
            <w:r w:rsidR="00A94C11">
              <w:rPr>
                <w:rFonts w:ascii="Calibri" w:eastAsia="Times New Roman" w:hAnsi="Calibri"/>
                <w:sz w:val="22"/>
                <w:szCs w:val="22"/>
              </w:rPr>
              <w:t>i</w:t>
            </w:r>
            <w:r w:rsidR="00933E87" w:rsidRPr="00102A74">
              <w:rPr>
                <w:rFonts w:ascii="Calibri" w:eastAsia="Times New Roman" w:hAnsi="Calibri"/>
                <w:sz w:val="22"/>
                <w:szCs w:val="22"/>
              </w:rPr>
              <w:t>f</w:t>
            </w:r>
            <w:r w:rsidRPr="00102A74">
              <w:rPr>
                <w:rFonts w:ascii="Calibri" w:eastAsia="Times New Roman" w:hAnsi="Calibri"/>
                <w:sz w:val="22"/>
                <w:szCs w:val="22"/>
              </w:rPr>
              <w:t>-</w:t>
            </w:r>
            <w:r w:rsidR="00A94C11">
              <w:rPr>
                <w:rFonts w:ascii="Calibri" w:eastAsia="Times New Roman" w:hAnsi="Calibri"/>
                <w:sz w:val="22"/>
                <w:szCs w:val="22"/>
              </w:rPr>
              <w:t>t</w:t>
            </w:r>
            <w:r w:rsidR="00FB0E12" w:rsidRPr="00102A74">
              <w:rPr>
                <w:rFonts w:ascii="Calibri" w:eastAsia="Times New Roman" w:hAnsi="Calibri"/>
                <w:sz w:val="22"/>
                <w:szCs w:val="22"/>
              </w:rPr>
              <w:t>hen</w:t>
            </w:r>
            <w:r w:rsidR="00933E87" w:rsidRPr="00102A74">
              <w:rPr>
                <w:rFonts w:ascii="Calibri" w:eastAsia="Times New Roman" w:hAnsi="Calibri"/>
                <w:sz w:val="22"/>
                <w:szCs w:val="22"/>
              </w:rPr>
              <w:t xml:space="preserve"> statement: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5277"/>
            </w:tblGrid>
            <w:tr w:rsidR="00933E87" w14:paraId="4070E39C" w14:textId="77777777" w:rsidTr="0098663A">
              <w:tc>
                <w:tcPr>
                  <w:tcW w:w="5277" w:type="dxa"/>
                  <w:shd w:val="clear" w:color="auto" w:fill="D9D9D9" w:themeFill="background1" w:themeFillShade="D9"/>
                </w:tcPr>
                <w:p w14:paraId="5E087B4F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5E3B40">
                    <w:rPr>
                      <w:rFonts w:ascii="Courier PS Bold" w:eastAsia="Times New Roman" w:hAnsi="Courier PS Bold"/>
                      <w:color w:val="0070C0"/>
                      <w:sz w:val="20"/>
                      <w:szCs w:val="20"/>
                    </w:rPr>
                    <w:t xml:space="preserve">if </w:t>
                  </w: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t</w:t>
                  </w:r>
                  <w:r w:rsidRPr="005E3B40">
                    <w:rPr>
                      <w:rFonts w:ascii="Courier PS Bold" w:eastAsia="Times New Roman" w:hAnsi="Courier PS Bold"/>
                      <w:color w:val="FF0000"/>
                      <w:sz w:val="20"/>
                      <w:szCs w:val="20"/>
                    </w:rPr>
                    <w:t>&gt;</w:t>
                  </w: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65:</w:t>
                  </w:r>
                </w:p>
                <w:p w14:paraId="066F72F3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  text_at(8</w:t>
                  </w:r>
                  <w:r w:rsidRPr="005E3B40">
                    <w:rPr>
                      <w:rFonts w:ascii="Courier PS Bold" w:eastAsia="Times New Roman" w:hAnsi="Courier PS Bold"/>
                      <w:color w:val="00B050"/>
                      <w:sz w:val="20"/>
                      <w:szCs w:val="20"/>
                    </w:rPr>
                    <w:t>,"It is cool","left"</w:t>
                  </w: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)</w:t>
                  </w:r>
                </w:p>
                <w:p w14:paraId="7C99814E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  color.rgb(255,0,0)</w:t>
                  </w:r>
                </w:p>
                <w:p w14:paraId="280293E9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  sound.tone(512,10)</w:t>
                  </w:r>
                </w:p>
                <w:p w14:paraId="05F10DD1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</w:t>
                  </w:r>
                  <w:r w:rsidRPr="005E3B40">
                    <w:rPr>
                      <w:rFonts w:ascii="Courier PS Bold" w:eastAsia="Times New Roman" w:hAnsi="Courier PS Bold"/>
                      <w:color w:val="0070C0"/>
                      <w:sz w:val="20"/>
                      <w:szCs w:val="20"/>
                    </w:rPr>
                    <w:t xml:space="preserve"> if </w:t>
                  </w: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t</w:t>
                  </w:r>
                  <w:r w:rsidRPr="005E3B40">
                    <w:rPr>
                      <w:rFonts w:ascii="Courier PS Bold" w:eastAsia="Times New Roman" w:hAnsi="Courier PS Bold"/>
                      <w:color w:val="FF0000"/>
                      <w:sz w:val="20"/>
                      <w:szCs w:val="20"/>
                    </w:rPr>
                    <w:t>&gt;=</w:t>
                  </w: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50 </w:t>
                  </w:r>
                  <w:r w:rsidRPr="005E3B40">
                    <w:rPr>
                      <w:rFonts w:ascii="Courier PS Bold" w:eastAsia="Times New Roman" w:hAnsi="Courier PS Bold"/>
                      <w:color w:val="0070C0"/>
                      <w:sz w:val="20"/>
                      <w:szCs w:val="20"/>
                    </w:rPr>
                    <w:t>and</w:t>
                  </w: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t</w:t>
                  </w:r>
                  <w:r w:rsidRPr="005E3B40">
                    <w:rPr>
                      <w:rFonts w:ascii="Courier PS Bold" w:eastAsia="Times New Roman" w:hAnsi="Courier PS Bold"/>
                      <w:color w:val="FF0000"/>
                      <w:sz w:val="20"/>
                      <w:szCs w:val="20"/>
                    </w:rPr>
                    <w:t>&lt;=</w:t>
                  </w: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65:</w:t>
                  </w:r>
                </w:p>
                <w:p w14:paraId="0BABB8EF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  text_at(8,</w:t>
                  </w:r>
                  <w:r w:rsidRPr="005E3B40">
                    <w:rPr>
                      <w:rFonts w:ascii="Courier PS Bold" w:eastAsia="Times New Roman" w:hAnsi="Courier PS Bold"/>
                      <w:color w:val="00B050"/>
                      <w:sz w:val="20"/>
                      <w:szCs w:val="20"/>
                    </w:rPr>
                    <w:t>"Just right","left")</w:t>
                  </w:r>
                </w:p>
                <w:p w14:paraId="55E27088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  color.rgb(0,255,0)</w:t>
                  </w:r>
                </w:p>
                <w:p w14:paraId="6B03E4B9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  sound.tone(256,10)</w:t>
                  </w:r>
                </w:p>
                <w:p w14:paraId="0F6A8CD0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</w:t>
                  </w:r>
                  <w:r w:rsidRPr="005E3B40">
                    <w:rPr>
                      <w:rFonts w:ascii="Courier PS Bold" w:eastAsia="Times New Roman" w:hAnsi="Courier PS Bold"/>
                      <w:color w:val="0070C0"/>
                      <w:sz w:val="20"/>
                      <w:szCs w:val="20"/>
                    </w:rPr>
                    <w:t xml:space="preserve"> if </w:t>
                  </w:r>
                  <w:r w:rsidRPr="005E3B40">
                    <w:rPr>
                      <w:rFonts w:ascii="Courier PS Bold" w:eastAsia="Times New Roman" w:hAnsi="Courier PS Bold"/>
                      <w:color w:val="FF0000"/>
                      <w:sz w:val="20"/>
                      <w:szCs w:val="20"/>
                    </w:rPr>
                    <w:t>t&lt;</w:t>
                  </w: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50:</w:t>
                  </w:r>
                </w:p>
                <w:p w14:paraId="05A8C7EE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  text_at(8,</w:t>
                  </w:r>
                  <w:r w:rsidRPr="005E3B40">
                    <w:rPr>
                      <w:rFonts w:ascii="Courier PS Bold" w:eastAsia="Times New Roman" w:hAnsi="Courier PS Bold"/>
                      <w:color w:val="00B050"/>
                      <w:sz w:val="20"/>
                      <w:szCs w:val="20"/>
                    </w:rPr>
                    <w:t>"too cool","left"</w:t>
                  </w: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>)</w:t>
                  </w:r>
                </w:p>
                <w:p w14:paraId="370AAA10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  color.rgb(0,0,255)</w:t>
                  </w:r>
                </w:p>
                <w:p w14:paraId="2F2AEEEC" w14:textId="77777777" w:rsidR="00FF562D" w:rsidRPr="00FF562D" w:rsidRDefault="00FF562D" w:rsidP="00FF562D">
                  <w:pPr>
                    <w:rPr>
                      <w:rFonts w:ascii="Courier PS Bold" w:eastAsia="Times New Roman" w:hAnsi="Courier PS Bold"/>
                      <w:sz w:val="20"/>
                      <w:szCs w:val="20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  sound.tone(1024,10)</w:t>
                  </w:r>
                </w:p>
                <w:p w14:paraId="632C9584" w14:textId="1D1C95AC" w:rsidR="00933E87" w:rsidRPr="006B7EFD" w:rsidRDefault="00FF562D" w:rsidP="00FF562D">
                  <w:pPr>
                    <w:rPr>
                      <w:rFonts w:ascii="Courier PS Bold" w:eastAsia="Times New Roman" w:hAnsi="Courier PS Bold"/>
                    </w:rPr>
                  </w:pPr>
                  <w:r w:rsidRPr="00FF562D">
                    <w:rPr>
                      <w:rFonts w:ascii="Courier PS Bold" w:eastAsia="Times New Roman" w:hAnsi="Courier PS Bold"/>
                      <w:sz w:val="20"/>
                      <w:szCs w:val="20"/>
                    </w:rPr>
                    <w:t xml:space="preserve">  sleep(1)</w:t>
                  </w:r>
                </w:p>
              </w:tc>
            </w:tr>
          </w:tbl>
          <w:p w14:paraId="00AACC99" w14:textId="77777777" w:rsidR="002356B2" w:rsidRDefault="002356B2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3377C813" w14:textId="77777777" w:rsidR="009C121E" w:rsidRDefault="009C121E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1543471D" w14:textId="77777777" w:rsidR="009C121E" w:rsidRDefault="009C121E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510BEA14" w14:textId="77777777" w:rsidR="009C121E" w:rsidRDefault="009C121E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511FEED9" w14:textId="77777777" w:rsidR="009C121E" w:rsidRDefault="009C121E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511ADA71" w14:textId="77777777" w:rsidR="009C121E" w:rsidRDefault="009C121E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0E3AF234" w14:textId="77777777" w:rsidR="009C121E" w:rsidRDefault="009C121E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066A5D81" w14:textId="77777777" w:rsidR="009C121E" w:rsidRDefault="009C121E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412D377B" w14:textId="20FFAAA4" w:rsidR="009C121E" w:rsidRDefault="009C121E" w:rsidP="009C121E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7EB64252" w14:textId="77777777" w:rsidR="009C121E" w:rsidRDefault="009C121E" w:rsidP="000611C7">
            <w:pPr>
              <w:rPr>
                <w:rFonts w:ascii="Calibri" w:eastAsia="Times New Roman" w:hAnsi="Calibri"/>
                <w:sz w:val="22"/>
                <w:szCs w:val="22"/>
              </w:rPr>
            </w:pPr>
          </w:p>
          <w:p w14:paraId="45D8BEC6" w14:textId="12EC9943" w:rsidR="009C121E" w:rsidRDefault="009C121E" w:rsidP="009C121E">
            <w:pPr>
              <w:jc w:val="center"/>
              <w:rPr>
                <w:rFonts w:ascii="Calibri" w:eastAsia="Times New Roman" w:hAnsi="Calibri"/>
                <w:sz w:val="22"/>
                <w:szCs w:val="22"/>
              </w:rPr>
            </w:pPr>
          </w:p>
        </w:tc>
      </w:tr>
    </w:tbl>
    <w:p w14:paraId="2A41B7F7" w14:textId="0DBA7543" w:rsidR="002F691C" w:rsidRPr="00E75667" w:rsidRDefault="002F691C" w:rsidP="00E75667">
      <w:pPr>
        <w:rPr>
          <w:rFonts w:ascii="Calibri" w:eastAsia="Times New Roman" w:hAnsi="Calibri"/>
          <w:noProof/>
          <w:sz w:val="20"/>
          <w:szCs w:val="20"/>
        </w:rPr>
      </w:pPr>
    </w:p>
    <w:sectPr w:rsidR="002F691C" w:rsidRPr="00E75667" w:rsidSect="006B525C">
      <w:footerReference w:type="default" r:id="rId9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5EA74F" w14:textId="77777777" w:rsidR="00334D25" w:rsidRDefault="00334D25" w:rsidP="00191458">
      <w:r>
        <w:separator/>
      </w:r>
    </w:p>
  </w:endnote>
  <w:endnote w:type="continuationSeparator" w:id="0">
    <w:p w14:paraId="236E6A7C" w14:textId="77777777" w:rsidR="00334D25" w:rsidRDefault="00334D25" w:rsidP="001914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ourier PS Bold">
    <w:altName w:val="Cambria"/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534435" w14:textId="77777777" w:rsidR="00107D4B" w:rsidRPr="00480A30" w:rsidRDefault="00107D4B" w:rsidP="00107D4B">
    <w:pPr>
      <w:pStyle w:val="Footer"/>
      <w:jc w:val="center"/>
      <w:rPr>
        <w:rFonts w:ascii="Arial" w:hAnsi="Arial" w:cs="Arial"/>
        <w:sz w:val="16"/>
        <w:szCs w:val="16"/>
      </w:rPr>
    </w:pPr>
    <w:r w:rsidRPr="009C136D">
      <w:rPr>
        <w:rFonts w:ascii="Arial" w:hAnsi="Arial" w:cs="Arial"/>
        <w:b/>
        <w:smallCaps/>
        <w:sz w:val="16"/>
        <w:szCs w:val="16"/>
      </w:rPr>
      <w:t>©</w:t>
    </w:r>
    <w:r>
      <w:rPr>
        <w:rFonts w:ascii="Arial" w:hAnsi="Arial" w:cs="Arial"/>
        <w:b/>
        <w:smallCaps/>
        <w:sz w:val="16"/>
        <w:szCs w:val="16"/>
      </w:rPr>
      <w:t>2021</w:t>
    </w:r>
    <w:r w:rsidRPr="009C136D">
      <w:rPr>
        <w:rFonts w:ascii="Arial" w:hAnsi="Arial" w:cs="Arial"/>
        <w:b/>
        <w:smallCaps/>
        <w:sz w:val="16"/>
        <w:szCs w:val="16"/>
      </w:rPr>
      <w:t xml:space="preserve"> </w:t>
    </w:r>
    <w:r w:rsidRPr="009C136D">
      <w:rPr>
        <w:rFonts w:ascii="Arial" w:hAnsi="Arial" w:cs="Arial"/>
        <w:b/>
        <w:sz w:val="16"/>
        <w:szCs w:val="16"/>
      </w:rPr>
      <w:t>Texas Instruments Incorporated</w:t>
    </w:r>
    <w:r>
      <w:rPr>
        <w:rFonts w:ascii="Arial" w:hAnsi="Arial" w:cs="Arial"/>
        <w:b/>
        <w:smallCaps/>
        <w:sz w:val="18"/>
        <w:szCs w:val="18"/>
      </w:rPr>
      <w:tab/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begin"/>
    </w:r>
    <w:r w:rsidRPr="004B56E3">
      <w:rPr>
        <w:rStyle w:val="PageNumber"/>
        <w:rFonts w:ascii="Arial" w:hAnsi="Arial" w:cs="Arial"/>
        <w:b/>
        <w:sz w:val="18"/>
        <w:szCs w:val="18"/>
      </w:rPr>
      <w:instrText xml:space="preserve"> PAGE </w:instrTex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separate"/>
    </w:r>
    <w:r>
      <w:rPr>
        <w:rStyle w:val="PageNumber"/>
        <w:rFonts w:ascii="Arial" w:hAnsi="Arial" w:cs="Arial"/>
        <w:b/>
        <w:sz w:val="18"/>
        <w:szCs w:val="18"/>
      </w:rPr>
      <w:t>1</w: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end"/>
    </w:r>
    <w:r>
      <w:rPr>
        <w:rStyle w:val="PageNumber"/>
      </w:rPr>
      <w:tab/>
    </w:r>
    <w:hyperlink r:id="rId1" w:history="1">
      <w:r w:rsidRPr="00480971">
        <w:rPr>
          <w:rStyle w:val="Hyperlink"/>
          <w:rFonts w:ascii="Arial" w:hAnsi="Arial" w:cs="Arial"/>
          <w:b/>
          <w:sz w:val="16"/>
          <w:szCs w:val="16"/>
        </w:rPr>
        <w:t>www.TIstemProjects.com</w:t>
      </w:r>
    </w:hyperlink>
    <w:r>
      <w:rPr>
        <w:rStyle w:val="PageNumber"/>
        <w:rFonts w:ascii="Arial" w:hAnsi="Arial" w:cs="Arial"/>
        <w:b/>
        <w:sz w:val="16"/>
        <w:szCs w:val="16"/>
      </w:rPr>
      <w:t xml:space="preserve"> </w:t>
    </w:r>
  </w:p>
  <w:p w14:paraId="47DEC958" w14:textId="57E15661" w:rsidR="00191458" w:rsidRDefault="00191458" w:rsidP="00C5692E">
    <w:pPr>
      <w:pStyle w:val="Footer"/>
      <w:tabs>
        <w:tab w:val="left" w:pos="72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E6144C" w14:textId="77777777" w:rsidR="00334D25" w:rsidRDefault="00334D25" w:rsidP="00191458">
      <w:r>
        <w:separator/>
      </w:r>
    </w:p>
  </w:footnote>
  <w:footnote w:type="continuationSeparator" w:id="0">
    <w:p w14:paraId="48F93837" w14:textId="77777777" w:rsidR="00334D25" w:rsidRDefault="00334D25" w:rsidP="001914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C0009C"/>
    <w:multiLevelType w:val="hybridMultilevel"/>
    <w:tmpl w:val="EC44AE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5AD4F53"/>
    <w:multiLevelType w:val="hybridMultilevel"/>
    <w:tmpl w:val="8B76CF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F6790"/>
    <w:multiLevelType w:val="multilevel"/>
    <w:tmpl w:val="BD1E9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1C24440"/>
    <w:multiLevelType w:val="hybridMultilevel"/>
    <w:tmpl w:val="B7CEF69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4EC3154"/>
    <w:multiLevelType w:val="hybridMultilevel"/>
    <w:tmpl w:val="62AA7E94"/>
    <w:lvl w:ilvl="0" w:tplc="0409000F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9ED063D"/>
    <w:multiLevelType w:val="hybridMultilevel"/>
    <w:tmpl w:val="DFC40644"/>
    <w:lvl w:ilvl="0" w:tplc="0409000F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C57727D"/>
    <w:multiLevelType w:val="hybridMultilevel"/>
    <w:tmpl w:val="EFF412B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06389130">
    <w:abstractNumId w:val="2"/>
  </w:num>
  <w:num w:numId="2" w16cid:durableId="1766458689">
    <w:abstractNumId w:val="1"/>
  </w:num>
  <w:num w:numId="3" w16cid:durableId="476336339">
    <w:abstractNumId w:val="0"/>
  </w:num>
  <w:num w:numId="4" w16cid:durableId="406193189">
    <w:abstractNumId w:val="6"/>
  </w:num>
  <w:num w:numId="5" w16cid:durableId="1352298347">
    <w:abstractNumId w:val="3"/>
  </w:num>
  <w:num w:numId="6" w16cid:durableId="1455758774">
    <w:abstractNumId w:val="5"/>
  </w:num>
  <w:num w:numId="7" w16cid:durableId="163066699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1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11C7"/>
    <w:rsid w:val="00003416"/>
    <w:rsid w:val="00026B38"/>
    <w:rsid w:val="00051290"/>
    <w:rsid w:val="000557F4"/>
    <w:rsid w:val="000611C7"/>
    <w:rsid w:val="00061785"/>
    <w:rsid w:val="00074731"/>
    <w:rsid w:val="00080D3B"/>
    <w:rsid w:val="000837A5"/>
    <w:rsid w:val="00085D82"/>
    <w:rsid w:val="000B1E86"/>
    <w:rsid w:val="000C63FE"/>
    <w:rsid w:val="000C6562"/>
    <w:rsid w:val="000C72DC"/>
    <w:rsid w:val="000E2867"/>
    <w:rsid w:val="000E3B54"/>
    <w:rsid w:val="000E7DDA"/>
    <w:rsid w:val="0010188B"/>
    <w:rsid w:val="00102A74"/>
    <w:rsid w:val="001056DF"/>
    <w:rsid w:val="00107D4B"/>
    <w:rsid w:val="001241B3"/>
    <w:rsid w:val="001268F8"/>
    <w:rsid w:val="001477E4"/>
    <w:rsid w:val="00152E4B"/>
    <w:rsid w:val="00180C7C"/>
    <w:rsid w:val="00191458"/>
    <w:rsid w:val="001B0391"/>
    <w:rsid w:val="001C1144"/>
    <w:rsid w:val="001D7A0C"/>
    <w:rsid w:val="001E07C5"/>
    <w:rsid w:val="001F3CD0"/>
    <w:rsid w:val="00202923"/>
    <w:rsid w:val="002356B2"/>
    <w:rsid w:val="0028547B"/>
    <w:rsid w:val="002E0F88"/>
    <w:rsid w:val="002E44C0"/>
    <w:rsid w:val="002F691C"/>
    <w:rsid w:val="003170C1"/>
    <w:rsid w:val="00334D25"/>
    <w:rsid w:val="00343290"/>
    <w:rsid w:val="00364404"/>
    <w:rsid w:val="003830A4"/>
    <w:rsid w:val="00384002"/>
    <w:rsid w:val="003C76C5"/>
    <w:rsid w:val="003C795A"/>
    <w:rsid w:val="003E2950"/>
    <w:rsid w:val="003E7142"/>
    <w:rsid w:val="00405659"/>
    <w:rsid w:val="00443AFD"/>
    <w:rsid w:val="004B786C"/>
    <w:rsid w:val="004C025F"/>
    <w:rsid w:val="004C618F"/>
    <w:rsid w:val="004D34AD"/>
    <w:rsid w:val="005267C9"/>
    <w:rsid w:val="00532ED8"/>
    <w:rsid w:val="0054461A"/>
    <w:rsid w:val="005457E6"/>
    <w:rsid w:val="00577467"/>
    <w:rsid w:val="00595CEA"/>
    <w:rsid w:val="005A623A"/>
    <w:rsid w:val="005B2154"/>
    <w:rsid w:val="005B632F"/>
    <w:rsid w:val="005D56FF"/>
    <w:rsid w:val="005E3B40"/>
    <w:rsid w:val="005F74DE"/>
    <w:rsid w:val="00611D00"/>
    <w:rsid w:val="006302D3"/>
    <w:rsid w:val="00646BBC"/>
    <w:rsid w:val="00650048"/>
    <w:rsid w:val="00657597"/>
    <w:rsid w:val="006B525C"/>
    <w:rsid w:val="006B7EFD"/>
    <w:rsid w:val="006C6A6A"/>
    <w:rsid w:val="006D1303"/>
    <w:rsid w:val="006D130E"/>
    <w:rsid w:val="006D30A4"/>
    <w:rsid w:val="006F2E1E"/>
    <w:rsid w:val="007110E4"/>
    <w:rsid w:val="00720184"/>
    <w:rsid w:val="00750423"/>
    <w:rsid w:val="00753DD5"/>
    <w:rsid w:val="00765549"/>
    <w:rsid w:val="007673B3"/>
    <w:rsid w:val="00772662"/>
    <w:rsid w:val="0079797E"/>
    <w:rsid w:val="007C0B2E"/>
    <w:rsid w:val="007D6F33"/>
    <w:rsid w:val="007E243E"/>
    <w:rsid w:val="007E5825"/>
    <w:rsid w:val="008366E2"/>
    <w:rsid w:val="0087110F"/>
    <w:rsid w:val="008A3A6D"/>
    <w:rsid w:val="008B1E0C"/>
    <w:rsid w:val="008C034D"/>
    <w:rsid w:val="008C149E"/>
    <w:rsid w:val="00902273"/>
    <w:rsid w:val="00933E87"/>
    <w:rsid w:val="009444DF"/>
    <w:rsid w:val="00985813"/>
    <w:rsid w:val="0098663A"/>
    <w:rsid w:val="0098705C"/>
    <w:rsid w:val="00995FB6"/>
    <w:rsid w:val="00997615"/>
    <w:rsid w:val="009A33E5"/>
    <w:rsid w:val="009A5B1B"/>
    <w:rsid w:val="009A5D3D"/>
    <w:rsid w:val="009C121E"/>
    <w:rsid w:val="009D37C4"/>
    <w:rsid w:val="009E226D"/>
    <w:rsid w:val="00A11712"/>
    <w:rsid w:val="00A25AAA"/>
    <w:rsid w:val="00A43CD9"/>
    <w:rsid w:val="00A479FD"/>
    <w:rsid w:val="00A540C5"/>
    <w:rsid w:val="00A838A9"/>
    <w:rsid w:val="00A94C11"/>
    <w:rsid w:val="00AE206C"/>
    <w:rsid w:val="00B03F3D"/>
    <w:rsid w:val="00B12EE6"/>
    <w:rsid w:val="00B346A5"/>
    <w:rsid w:val="00B36054"/>
    <w:rsid w:val="00B5450D"/>
    <w:rsid w:val="00B6180D"/>
    <w:rsid w:val="00B831B4"/>
    <w:rsid w:val="00B95640"/>
    <w:rsid w:val="00BA671F"/>
    <w:rsid w:val="00BB1753"/>
    <w:rsid w:val="00BB24D3"/>
    <w:rsid w:val="00BD5498"/>
    <w:rsid w:val="00BE295B"/>
    <w:rsid w:val="00BF4182"/>
    <w:rsid w:val="00C02725"/>
    <w:rsid w:val="00C0746C"/>
    <w:rsid w:val="00C11C2E"/>
    <w:rsid w:val="00C16B83"/>
    <w:rsid w:val="00C5692E"/>
    <w:rsid w:val="00C863B3"/>
    <w:rsid w:val="00C86E93"/>
    <w:rsid w:val="00C943AA"/>
    <w:rsid w:val="00CA101C"/>
    <w:rsid w:val="00CA414A"/>
    <w:rsid w:val="00CC09EF"/>
    <w:rsid w:val="00CE7EB8"/>
    <w:rsid w:val="00CF63CF"/>
    <w:rsid w:val="00CF7209"/>
    <w:rsid w:val="00D33221"/>
    <w:rsid w:val="00D71DE7"/>
    <w:rsid w:val="00D726B2"/>
    <w:rsid w:val="00D766AC"/>
    <w:rsid w:val="00D76AEA"/>
    <w:rsid w:val="00D90E96"/>
    <w:rsid w:val="00DB4C16"/>
    <w:rsid w:val="00DC687E"/>
    <w:rsid w:val="00DC6D42"/>
    <w:rsid w:val="00DF2E0B"/>
    <w:rsid w:val="00E00C95"/>
    <w:rsid w:val="00E01878"/>
    <w:rsid w:val="00E22FA1"/>
    <w:rsid w:val="00E72CC1"/>
    <w:rsid w:val="00E73B26"/>
    <w:rsid w:val="00E75667"/>
    <w:rsid w:val="00E82C28"/>
    <w:rsid w:val="00E84A71"/>
    <w:rsid w:val="00E869FE"/>
    <w:rsid w:val="00E94406"/>
    <w:rsid w:val="00EB620C"/>
    <w:rsid w:val="00EB6AF6"/>
    <w:rsid w:val="00EF3883"/>
    <w:rsid w:val="00EF5DBE"/>
    <w:rsid w:val="00F20E14"/>
    <w:rsid w:val="00F232BB"/>
    <w:rsid w:val="00F36655"/>
    <w:rsid w:val="00F4124E"/>
    <w:rsid w:val="00F45E0B"/>
    <w:rsid w:val="00F47E64"/>
    <w:rsid w:val="00F84012"/>
    <w:rsid w:val="00FA4F2C"/>
    <w:rsid w:val="00FB0E12"/>
    <w:rsid w:val="00FF562D"/>
    <w:rsid w:val="00FF7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DA38BC3"/>
  <w15:docId w15:val="{A4F80159-9C14-1849-8C86-AB7E4301A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11C7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7DD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7DD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E7D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7E5825"/>
    <w:rPr>
      <w:color w:val="0000FF" w:themeColor="hyperlink"/>
      <w:u w:val="single"/>
    </w:rPr>
  </w:style>
  <w:style w:type="character" w:customStyle="1" w:styleId="apple-converted-space">
    <w:name w:val="apple-converted-space"/>
    <w:basedOn w:val="DefaultParagraphFont"/>
    <w:rsid w:val="00E01878"/>
  </w:style>
  <w:style w:type="paragraph" w:styleId="ListParagraph">
    <w:name w:val="List Paragraph"/>
    <w:basedOn w:val="Normal"/>
    <w:uiPriority w:val="34"/>
    <w:qFormat/>
    <w:rsid w:val="004C025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9145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91458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19145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91458"/>
    <w:rPr>
      <w:rFonts w:ascii="Times New Roman" w:hAnsi="Times New Roman" w:cs="Times New Roman"/>
      <w:sz w:val="24"/>
      <w:szCs w:val="24"/>
    </w:rPr>
  </w:style>
  <w:style w:type="character" w:styleId="PageNumber">
    <w:name w:val="page number"/>
    <w:uiPriority w:val="99"/>
    <w:rsid w:val="00107D4B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14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05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TIstemProjects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2204C6-7004-4831-A862-72DD5E9E2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2110</TotalTime>
  <Pages>2</Pages>
  <Words>368</Words>
  <Characters>2098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Instruments Incorporated</Company>
  <LinksUpToDate>false</LinksUpToDate>
  <CharactersWithSpaces>2462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Fotsch, Frederick</dc:creator>
  <cp:lastModifiedBy>David Santucci</cp:lastModifiedBy>
  <cp:revision>12</cp:revision>
  <cp:lastPrinted>2021-08-20T02:20:00Z</cp:lastPrinted>
  <dcterms:created xsi:type="dcterms:W3CDTF">2021-08-18T23:08:00Z</dcterms:created>
  <dcterms:modified xsi:type="dcterms:W3CDTF">2022-04-29T18:52:00Z</dcterms:modified>
</cp:coreProperties>
</file>